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991B" w14:textId="1C77490B" w:rsidR="0050191F" w:rsidRPr="003543E7" w:rsidRDefault="0050191F" w:rsidP="0050191F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b/>
          <w:bCs/>
          <w:sz w:val="18"/>
          <w:szCs w:val="18"/>
        </w:rPr>
      </w:pPr>
      <w:r>
        <w:rPr>
          <w:rStyle w:val="normaltextrun"/>
          <w:rFonts w:asciiTheme="majorHAnsi" w:eastAsiaTheme="majorEastAsia" w:hAnsiTheme="majorHAnsi" w:cs="Segoe UI"/>
          <w:b/>
          <w:bCs/>
          <w:sz w:val="44"/>
          <w:szCs w:val="44"/>
        </w:rPr>
        <w:t>Kvartalsrapport</w:t>
      </w:r>
      <w:r>
        <w:rPr>
          <w:rStyle w:val="normaltextrun"/>
          <w:rFonts w:asciiTheme="majorHAnsi" w:eastAsiaTheme="majorEastAsia" w:hAnsiTheme="majorHAnsi" w:cs="Cambria"/>
          <w:b/>
          <w:bCs/>
          <w:sz w:val="44"/>
          <w:szCs w:val="44"/>
        </w:rPr>
        <w:t xml:space="preserve">, </w:t>
      </w:r>
      <w:proofErr w:type="gramStart"/>
      <w:r>
        <w:rPr>
          <w:rStyle w:val="normaltextrun"/>
          <w:rFonts w:asciiTheme="majorHAnsi" w:eastAsiaTheme="majorEastAsia" w:hAnsiTheme="majorHAnsi" w:cs="Cambria"/>
          <w:b/>
          <w:bCs/>
          <w:sz w:val="44"/>
          <w:szCs w:val="44"/>
        </w:rPr>
        <w:t>April</w:t>
      </w:r>
      <w:proofErr w:type="gramEnd"/>
      <w:r>
        <w:rPr>
          <w:rStyle w:val="normaltextrun"/>
          <w:rFonts w:asciiTheme="majorHAnsi" w:eastAsiaTheme="majorEastAsia" w:hAnsiTheme="majorHAnsi" w:cs="Cambria"/>
          <w:b/>
          <w:bCs/>
          <w:sz w:val="44"/>
          <w:szCs w:val="44"/>
        </w:rPr>
        <w:t xml:space="preserve">, Maj och </w:t>
      </w:r>
      <w:proofErr w:type="gramStart"/>
      <w:r>
        <w:rPr>
          <w:rStyle w:val="normaltextrun"/>
          <w:rFonts w:asciiTheme="majorHAnsi" w:eastAsiaTheme="majorEastAsia" w:hAnsiTheme="majorHAnsi" w:cs="Cambria"/>
          <w:b/>
          <w:bCs/>
          <w:sz w:val="44"/>
          <w:szCs w:val="44"/>
        </w:rPr>
        <w:t>Juni</w:t>
      </w:r>
      <w:proofErr w:type="gramEnd"/>
      <w:r>
        <w:rPr>
          <w:rStyle w:val="normaltextrun"/>
          <w:rFonts w:asciiTheme="majorHAnsi" w:eastAsiaTheme="majorEastAsia" w:hAnsiTheme="majorHAnsi" w:cs="Cambria"/>
          <w:b/>
          <w:bCs/>
          <w:sz w:val="44"/>
          <w:szCs w:val="44"/>
        </w:rPr>
        <w:t xml:space="preserve"> 2026</w:t>
      </w:r>
    </w:p>
    <w:p w14:paraId="2987769A" w14:textId="77777777" w:rsidR="0050191F" w:rsidRDefault="0050191F" w:rsidP="005019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Cambria"/>
          <w:sz w:val="20"/>
          <w:szCs w:val="20"/>
        </w:rPr>
        <w:t> </w:t>
      </w:r>
    </w:p>
    <w:p w14:paraId="4CDDCAF6" w14:textId="77777777" w:rsidR="0050191F" w:rsidRDefault="0050191F" w:rsidP="005019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Cambria"/>
          <w:sz w:val="20"/>
          <w:szCs w:val="20"/>
        </w:rPr>
        <w:t> </w:t>
      </w:r>
    </w:p>
    <w:p w14:paraId="73C0111C" w14:textId="77777777" w:rsidR="0050191F" w:rsidRDefault="0050191F" w:rsidP="005019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sz w:val="16"/>
          <w:szCs w:val="16"/>
        </w:rPr>
        <w:t>Projektsamordnarens arbetsuppgifter: Att omvärldsbevaka olika sorters utlysningar, att vara sammanhållande i processen kring att skriva ansökningar, att skriva projektansökan till utlysningar inom till exempel Europeiska sociala fonden (ESF), Tillväxtverket, Allmänna arvsfonden, Asyl- migrations- och integrationsfonden (AMIF), samordningsförbunden i länet och Delegation för unga och nyanlända i arbete, att starta upp arbetet/processen när medel beviljas, att stödja och processleda uppdateringen av överenskommelser samt att ansvara för administration vid styrgruppsmöten inom ASK.</w:t>
      </w:r>
      <w:r>
        <w:rPr>
          <w:rStyle w:val="eop"/>
          <w:sz w:val="16"/>
          <w:szCs w:val="16"/>
        </w:rPr>
        <w:t> </w:t>
      </w:r>
    </w:p>
    <w:p w14:paraId="2A5D65E5" w14:textId="77777777" w:rsidR="0050191F" w:rsidRDefault="0050191F" w:rsidP="0050191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Cambria"/>
          <w:sz w:val="20"/>
          <w:szCs w:val="20"/>
        </w:rPr>
        <w:t> </w:t>
      </w:r>
    </w:p>
    <w:p w14:paraId="5C1ACC72" w14:textId="77777777" w:rsidR="0050191F" w:rsidRPr="003543E7" w:rsidRDefault="0050191F" w:rsidP="0050191F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Segoe UI"/>
          <w:sz w:val="18"/>
          <w:szCs w:val="18"/>
        </w:rPr>
      </w:pPr>
      <w:r>
        <w:rPr>
          <w:rStyle w:val="normaltextrun"/>
          <w:rFonts w:eastAsiaTheme="majorEastAsia" w:cs="Segoe UI"/>
          <w:sz w:val="20"/>
          <w:szCs w:val="20"/>
        </w:rPr>
        <w:t> </w:t>
      </w:r>
      <w:r w:rsidRPr="003543E7">
        <w:rPr>
          <w:rStyle w:val="normaltextrun"/>
          <w:rFonts w:asciiTheme="majorHAnsi" w:eastAsiaTheme="majorEastAsia" w:hAnsiTheme="majorHAnsi" w:cs="Segoe UI"/>
          <w:sz w:val="20"/>
          <w:szCs w:val="20"/>
        </w:rPr>
        <w:t>I princip allt jag beskriver gör jag tillsammans med en eller flera kollegor</w:t>
      </w:r>
    </w:p>
    <w:p w14:paraId="0B220B7B" w14:textId="77777777" w:rsidR="0050191F" w:rsidRDefault="0050191F" w:rsidP="0050191F"/>
    <w:p w14:paraId="5F74132D" w14:textId="6F7A4617" w:rsidR="00BA72A3" w:rsidRDefault="00BA72A3" w:rsidP="0050191F">
      <w:r>
        <w:t xml:space="preserve">Liksom föregående period har ESF-ansökningarna dominerat arbetet, men på ett annat sätt än tänkt. När det gällde ”Handslaget Småland” valde vi att dra tillbaka ansökan, </w:t>
      </w:r>
      <w:r w:rsidR="00061D28">
        <w:t>d</w:t>
      </w:r>
      <w:r>
        <w:t>å vi, sent i processen, fick klart för oss att vissa viktiga pusselbitar i projektet inte skulle fungera. Avseende ”</w:t>
      </w:r>
      <w:proofErr w:type="spellStart"/>
      <w:r>
        <w:t>Vip</w:t>
      </w:r>
      <w:proofErr w:type="spellEnd"/>
      <w:r>
        <w:t xml:space="preserve"> Kronoberg” fick vi besked om att ansökan var godkänd, men att projektet inte kunnat prioriteras på grund av medelsbrist. För oss på Projektenhet Kronoberg och naturligtvis också för kommunerna i länet, har detta inneburit ”</w:t>
      </w:r>
      <w:proofErr w:type="spellStart"/>
      <w:r>
        <w:t>omtänk</w:t>
      </w:r>
      <w:proofErr w:type="spellEnd"/>
      <w:r>
        <w:t>” kring hösten.</w:t>
      </w:r>
    </w:p>
    <w:p w14:paraId="0F9B2E79" w14:textId="1155DA49" w:rsidR="00BA72A3" w:rsidRDefault="00BA72A3" w:rsidP="0050191F">
      <w:r>
        <w:t>Planen är att ansöka om båda projekten – i modifierad form – under hösten</w:t>
      </w:r>
      <w:r w:rsidR="00061D28">
        <w:t>. Diskussioner har förts och kommer att fortsätta att föras i ASK, både i verksamhetsgruppen och i styrgruppen.</w:t>
      </w:r>
    </w:p>
    <w:p w14:paraId="404FED67" w14:textId="59A9B602" w:rsidR="00061D28" w:rsidRPr="009937AC" w:rsidRDefault="00061D28" w:rsidP="0050191F">
      <w:pPr>
        <w:rPr>
          <w:b/>
          <w:bCs/>
        </w:rPr>
      </w:pPr>
      <w:r w:rsidRPr="009937AC">
        <w:rPr>
          <w:b/>
          <w:bCs/>
        </w:rPr>
        <w:t>Annat som har ägt rum:</w:t>
      </w:r>
    </w:p>
    <w:p w14:paraId="6D1E9F35" w14:textId="22CC8773" w:rsidR="00061D28" w:rsidRDefault="00061D28" w:rsidP="00061D28">
      <w:pPr>
        <w:pStyle w:val="Liststycke"/>
        <w:numPr>
          <w:ilvl w:val="0"/>
          <w:numId w:val="1"/>
        </w:numPr>
      </w:pPr>
      <w:r>
        <w:t xml:space="preserve">Nätverksträff för projekt-och processledarträffar har genomförts. Denna gång med fokus på erfarenhetsutbyte kring konflikthantering. </w:t>
      </w:r>
    </w:p>
    <w:p w14:paraId="768289CD" w14:textId="055843A0" w:rsidR="00061D28" w:rsidRDefault="00061D28" w:rsidP="00AB3597">
      <w:pPr>
        <w:pStyle w:val="Liststycke"/>
        <w:numPr>
          <w:ilvl w:val="0"/>
          <w:numId w:val="1"/>
        </w:numPr>
      </w:pPr>
      <w:r>
        <w:t>Ett antal projektansökningar avseende, framför allt, förstudier har författats och skickats in</w:t>
      </w:r>
      <w:r w:rsidR="00AB3597">
        <w:t>. Ansökningarna bygger på konstaterade behov och har, i de flesta fall, genomförts med någon eller några samarbetsparter.</w:t>
      </w:r>
      <w:r>
        <w:t xml:space="preserve"> Sammanställning kommer att presenteras för ASK.</w:t>
      </w:r>
      <w:r w:rsidR="00AB3597">
        <w:t xml:space="preserve"> </w:t>
      </w:r>
    </w:p>
    <w:p w14:paraId="70DA20FE" w14:textId="75149ACB" w:rsidR="00061D28" w:rsidRDefault="00061D28" w:rsidP="00061D28">
      <w:pPr>
        <w:pStyle w:val="Liststycke"/>
        <w:numPr>
          <w:ilvl w:val="0"/>
          <w:numId w:val="1"/>
        </w:numPr>
      </w:pPr>
      <w:r>
        <w:t>Samtliga ansökningar till Länsstyrelsen (§37 och §37a-medel</w:t>
      </w:r>
      <w:r w:rsidR="00AB3597">
        <w:t>),</w:t>
      </w:r>
      <w:r>
        <w:t xml:space="preserve"> som </w:t>
      </w:r>
      <w:r w:rsidR="00DF751A">
        <w:t>skickades in</w:t>
      </w:r>
      <w:r>
        <w:t xml:space="preserve"> genom Projektenhet Kronoberg har bifallits he</w:t>
      </w:r>
      <w:r w:rsidR="00AB3597">
        <w:t>lt eller delvis.</w:t>
      </w:r>
    </w:p>
    <w:p w14:paraId="525F2305" w14:textId="2E0EA3A7" w:rsidR="00AB3597" w:rsidRDefault="00AB3597" w:rsidP="00061D28">
      <w:pPr>
        <w:pStyle w:val="Liststycke"/>
        <w:numPr>
          <w:ilvl w:val="0"/>
          <w:numId w:val="1"/>
        </w:numPr>
      </w:pPr>
      <w:r>
        <w:t>Fortsatt lärande om Aktivitetskravsreformen</w:t>
      </w:r>
      <w:r w:rsidR="00DF751A">
        <w:t>, bland annat via deltagande på SKR:s seminarier och i utbyte med Ronneby</w:t>
      </w:r>
      <w:r w:rsidR="009937AC">
        <w:t>, Olofström och Sölvesborg (ROSSI).</w:t>
      </w:r>
    </w:p>
    <w:p w14:paraId="30D39EB3" w14:textId="175958A0" w:rsidR="009937AC" w:rsidRDefault="00AB3597" w:rsidP="009937AC">
      <w:pPr>
        <w:pStyle w:val="Liststycke"/>
        <w:numPr>
          <w:ilvl w:val="0"/>
          <w:numId w:val="1"/>
        </w:numPr>
      </w:pPr>
      <w:r>
        <w:t>Deltagit på</w:t>
      </w:r>
      <w:r w:rsidR="00DF751A">
        <w:t>, bland, annat invigningen av Europa direkt Kronoberg</w:t>
      </w:r>
      <w:r>
        <w:t>, Länsdialog och lanseringen av ”Plattform för jämlik hälsa” (Region Kronoberg</w:t>
      </w:r>
      <w:r w:rsidR="009937AC">
        <w:t>).</w:t>
      </w:r>
    </w:p>
    <w:p w14:paraId="42EFD3D4" w14:textId="77777777" w:rsidR="00DF751A" w:rsidRPr="00DF751A" w:rsidRDefault="00DF751A" w:rsidP="00DF751A"/>
    <w:sectPr w:rsidR="00DF751A" w:rsidRPr="00DF751A" w:rsidSect="00617FEB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52" w:right="1418" w:bottom="1985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1FC6" w14:textId="77777777" w:rsidR="005D67D9" w:rsidRDefault="005D67D9" w:rsidP="007E4072">
      <w:pPr>
        <w:spacing w:after="0" w:line="240" w:lineRule="auto"/>
      </w:pPr>
      <w:r>
        <w:separator/>
      </w:r>
    </w:p>
  </w:endnote>
  <w:endnote w:type="continuationSeparator" w:id="0">
    <w:p w14:paraId="0CFCD4B6" w14:textId="77777777" w:rsidR="005D67D9" w:rsidRDefault="005D67D9" w:rsidP="007E4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äxjö Now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ra">
    <w:altName w:val="Lora"/>
    <w:panose1 w:val="02000503000000020004"/>
    <w:charset w:val="00"/>
    <w:family w:val="auto"/>
    <w:pitch w:val="variable"/>
    <w:sig w:usb0="800002AF" w:usb1="5000204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E9917" w14:textId="581F2C64" w:rsidR="009937AC" w:rsidRDefault="009937A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F6EA38" wp14:editId="2DE18A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78610" cy="376555"/>
              <wp:effectExtent l="0" t="0" r="2540" b="0"/>
              <wp:wrapNone/>
              <wp:docPr id="1478291436" name="Textruta 2" descr="Informationsklassning: Öp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86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27F87" w14:textId="08F33E41" w:rsidR="009937AC" w:rsidRPr="009937AC" w:rsidRDefault="009937AC" w:rsidP="009937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937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Öppen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6EA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ning: Öppen" style="position:absolute;margin-left:0;margin-top:0;width:124.3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" filled="f" stroked="f">
              <v:textbox style="mso-fit-shape-to-text:t" inset="20pt,0,0,15pt">
                <w:txbxContent>
                  <w:p w14:paraId="45527F87" w14:textId="08F33E41" w:rsidR="009937AC" w:rsidRPr="009937AC" w:rsidRDefault="009937AC" w:rsidP="009937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937A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3733" w14:textId="395E6C30" w:rsidR="009937AC" w:rsidRDefault="009937A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6932BE" wp14:editId="4312EB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78610" cy="376555"/>
              <wp:effectExtent l="0" t="0" r="2540" b="0"/>
              <wp:wrapNone/>
              <wp:docPr id="608707610" name="Textruta 3" descr="Informationsklassning: Öp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86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2406D" w14:textId="442E8D8F" w:rsidR="009937AC" w:rsidRPr="009937AC" w:rsidRDefault="009937AC" w:rsidP="009937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937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Öppen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932B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ning: Öppen" style="position:absolute;margin-left:0;margin-top:0;width:124.3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" filled="f" stroked="f">
              <v:textbox style="mso-fit-shape-to-text:t" inset="20pt,0,0,15pt">
                <w:txbxContent>
                  <w:p w14:paraId="71C2406D" w14:textId="442E8D8F" w:rsidR="009937AC" w:rsidRPr="009937AC" w:rsidRDefault="009937AC" w:rsidP="009937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937A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6404" w14:textId="1DC68959" w:rsidR="009937AC" w:rsidRDefault="009937AC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8FE117" wp14:editId="08D61D3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78610" cy="376555"/>
              <wp:effectExtent l="0" t="0" r="2540" b="0"/>
              <wp:wrapNone/>
              <wp:docPr id="174940007" name="Textruta 1" descr="Informationsklassning: Öp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86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E76F31" w14:textId="10A1949A" w:rsidR="009937AC" w:rsidRPr="009937AC" w:rsidRDefault="009937AC" w:rsidP="009937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937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Informationsklassning: Öppen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FE11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ning: Öppen" style="position:absolute;margin-left:0;margin-top:0;width:124.3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" filled="f" stroked="f">
              <v:textbox style="mso-fit-shape-to-text:t" inset="20pt,0,0,15pt">
                <w:txbxContent>
                  <w:p w14:paraId="73E76F31" w14:textId="10A1949A" w:rsidR="009937AC" w:rsidRPr="009937AC" w:rsidRDefault="009937AC" w:rsidP="009937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937A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Informationsklassning: 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257E" w14:textId="77777777" w:rsidR="005D67D9" w:rsidRDefault="005D67D9" w:rsidP="007E4072">
      <w:pPr>
        <w:spacing w:after="0" w:line="240" w:lineRule="auto"/>
      </w:pPr>
      <w:r>
        <w:separator/>
      </w:r>
    </w:p>
  </w:footnote>
  <w:footnote w:type="continuationSeparator" w:id="0">
    <w:p w14:paraId="04F9D52C" w14:textId="77777777" w:rsidR="005D67D9" w:rsidRDefault="005D67D9" w:rsidP="007E4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0DDC" w14:textId="77777777" w:rsidR="007E4072" w:rsidRDefault="00617FE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49E18B" wp14:editId="3E143F86">
          <wp:simplePos x="0" y="0"/>
          <wp:positionH relativeFrom="column">
            <wp:posOffset>4347845</wp:posOffset>
          </wp:positionH>
          <wp:positionV relativeFrom="paragraph">
            <wp:posOffset>-19397</wp:posOffset>
          </wp:positionV>
          <wp:extent cx="1800000" cy="617143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17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5CC4"/>
    <w:multiLevelType w:val="hybridMultilevel"/>
    <w:tmpl w:val="8564E5B0"/>
    <w:lvl w:ilvl="0" w:tplc="BEA41F70">
      <w:numFmt w:val="bullet"/>
      <w:lvlText w:val="-"/>
      <w:lvlJc w:val="left"/>
      <w:pPr>
        <w:ind w:left="720" w:hanging="360"/>
      </w:pPr>
      <w:rPr>
        <w:rFonts w:ascii="Växjö Now" w:eastAsiaTheme="minorHAnsi" w:hAnsi="Växjö Now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86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1F"/>
    <w:rsid w:val="0005686A"/>
    <w:rsid w:val="00061D28"/>
    <w:rsid w:val="000E55D4"/>
    <w:rsid w:val="001E2015"/>
    <w:rsid w:val="00283972"/>
    <w:rsid w:val="002F1AEF"/>
    <w:rsid w:val="004050A9"/>
    <w:rsid w:val="00424CEA"/>
    <w:rsid w:val="00445709"/>
    <w:rsid w:val="004932A7"/>
    <w:rsid w:val="0050191F"/>
    <w:rsid w:val="005615CF"/>
    <w:rsid w:val="005D67D9"/>
    <w:rsid w:val="005E49BD"/>
    <w:rsid w:val="00617FEB"/>
    <w:rsid w:val="006416DB"/>
    <w:rsid w:val="006A1ED9"/>
    <w:rsid w:val="00744E56"/>
    <w:rsid w:val="007E4072"/>
    <w:rsid w:val="00955ACE"/>
    <w:rsid w:val="009937AC"/>
    <w:rsid w:val="009A5224"/>
    <w:rsid w:val="00AB3597"/>
    <w:rsid w:val="00B721FD"/>
    <w:rsid w:val="00B940EB"/>
    <w:rsid w:val="00BA72A3"/>
    <w:rsid w:val="00BF397F"/>
    <w:rsid w:val="00D42677"/>
    <w:rsid w:val="00D626F9"/>
    <w:rsid w:val="00DF751A"/>
    <w:rsid w:val="00E26B79"/>
    <w:rsid w:val="00E60AA9"/>
    <w:rsid w:val="00EE6B43"/>
    <w:rsid w:val="00FC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0DE6C"/>
  <w15:chartTrackingRefBased/>
  <w15:docId w15:val="{EE4AD65F-C5F0-45C8-95D9-8C612260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 - Växjö kommun"/>
    <w:qFormat/>
    <w:rsid w:val="0050191F"/>
    <w:pPr>
      <w:spacing w:line="360" w:lineRule="auto"/>
    </w:pPr>
    <w:rPr>
      <w:sz w:val="20"/>
    </w:rPr>
  </w:style>
  <w:style w:type="paragraph" w:styleId="Rubrik1">
    <w:name w:val="heading 1"/>
    <w:aliases w:val="Huvudrubrik - Växjö kommun"/>
    <w:basedOn w:val="Normal"/>
    <w:next w:val="Normal"/>
    <w:link w:val="Rubrik1Char"/>
    <w:uiPriority w:val="9"/>
    <w:qFormat/>
    <w:rsid w:val="00E60AA9"/>
    <w:pPr>
      <w:keepNext/>
      <w:keepLines/>
      <w:spacing w:before="240" w:after="0"/>
      <w:outlineLvl w:val="0"/>
    </w:pPr>
    <w:rPr>
      <w:rFonts w:ascii="Växjö Now" w:eastAsiaTheme="majorEastAsia" w:hAnsi="Växjö Now" w:cstheme="majorBidi"/>
      <w:b/>
      <w:sz w:val="44"/>
      <w:szCs w:val="32"/>
    </w:rPr>
  </w:style>
  <w:style w:type="paragraph" w:styleId="Rubrik2">
    <w:name w:val="heading 2"/>
    <w:aliases w:val="Mellanrubrik 1 - Växjö kommun"/>
    <w:basedOn w:val="Normal"/>
    <w:next w:val="Normal"/>
    <w:link w:val="Rubrik2Char"/>
    <w:uiPriority w:val="9"/>
    <w:unhideWhenUsed/>
    <w:qFormat/>
    <w:rsid w:val="007E4072"/>
    <w:pPr>
      <w:keepNext/>
      <w:keepLines/>
      <w:spacing w:before="40" w:after="0"/>
      <w:outlineLvl w:val="1"/>
    </w:pPr>
    <w:rPr>
      <w:rFonts w:ascii="Växjö Now" w:eastAsiaTheme="majorEastAsia" w:hAnsi="Växjö Now" w:cstheme="majorBidi"/>
      <w:b/>
      <w:sz w:val="28"/>
      <w:szCs w:val="26"/>
    </w:rPr>
  </w:style>
  <w:style w:type="paragraph" w:styleId="Rubrik3">
    <w:name w:val="heading 3"/>
    <w:aliases w:val="Mellanrubrik 2 - Växjö kommun"/>
    <w:basedOn w:val="Normal"/>
    <w:next w:val="Normal"/>
    <w:link w:val="Rubrik3Char"/>
    <w:uiPriority w:val="9"/>
    <w:unhideWhenUsed/>
    <w:qFormat/>
    <w:rsid w:val="007E4072"/>
    <w:pPr>
      <w:keepNext/>
      <w:keepLines/>
      <w:spacing w:before="40" w:after="0"/>
      <w:outlineLvl w:val="2"/>
    </w:pPr>
    <w:rPr>
      <w:rFonts w:ascii="Växjö Now" w:eastAsiaTheme="majorEastAsia" w:hAnsi="Växjö Now" w:cstheme="majorBidi"/>
      <w:b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aliases w:val="Ingress - Växjö kommun"/>
    <w:uiPriority w:val="1"/>
    <w:qFormat/>
    <w:rsid w:val="007E4072"/>
    <w:pPr>
      <w:spacing w:after="0" w:line="360" w:lineRule="auto"/>
    </w:pPr>
    <w:rPr>
      <w:rFonts w:ascii="Växjö Now" w:hAnsi="Växjö Now"/>
      <w:sz w:val="24"/>
    </w:rPr>
  </w:style>
  <w:style w:type="character" w:customStyle="1" w:styleId="Rubrik1Char">
    <w:name w:val="Rubrik 1 Char"/>
    <w:aliases w:val="Huvudrubrik - Växjö kommun Char"/>
    <w:basedOn w:val="Standardstycketeckensnitt"/>
    <w:link w:val="Rubrik1"/>
    <w:uiPriority w:val="9"/>
    <w:rsid w:val="00E60AA9"/>
    <w:rPr>
      <w:rFonts w:ascii="Växjö Now" w:eastAsiaTheme="majorEastAsia" w:hAnsi="Växjö Now" w:cstheme="majorBidi"/>
      <w:b/>
      <w:sz w:val="44"/>
      <w:szCs w:val="32"/>
    </w:rPr>
  </w:style>
  <w:style w:type="character" w:customStyle="1" w:styleId="Rubrik2Char">
    <w:name w:val="Rubrik 2 Char"/>
    <w:aliases w:val="Mellanrubrik 1 - Växjö kommun Char"/>
    <w:basedOn w:val="Standardstycketeckensnitt"/>
    <w:link w:val="Rubrik2"/>
    <w:uiPriority w:val="9"/>
    <w:rsid w:val="007E4072"/>
    <w:rPr>
      <w:rFonts w:ascii="Växjö Now" w:eastAsiaTheme="majorEastAsia" w:hAnsi="Växjö Now" w:cstheme="majorBidi"/>
      <w:b/>
      <w:sz w:val="28"/>
      <w:szCs w:val="26"/>
    </w:rPr>
  </w:style>
  <w:style w:type="character" w:customStyle="1" w:styleId="Rubrik3Char">
    <w:name w:val="Rubrik 3 Char"/>
    <w:aliases w:val="Mellanrubrik 2 - Växjö kommun Char"/>
    <w:basedOn w:val="Standardstycketeckensnitt"/>
    <w:link w:val="Rubrik3"/>
    <w:uiPriority w:val="9"/>
    <w:rsid w:val="007E4072"/>
    <w:rPr>
      <w:rFonts w:ascii="Växjö Now" w:eastAsiaTheme="majorEastAsia" w:hAnsi="Växjö Now" w:cstheme="majorBidi"/>
      <w:b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7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E4072"/>
    <w:rPr>
      <w:rFonts w:ascii="Lora" w:hAnsi="Lora"/>
    </w:rPr>
  </w:style>
  <w:style w:type="paragraph" w:styleId="Sidfot">
    <w:name w:val="footer"/>
    <w:basedOn w:val="Normal"/>
    <w:link w:val="SidfotChar"/>
    <w:uiPriority w:val="99"/>
    <w:unhideWhenUsed/>
    <w:rsid w:val="007E4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4072"/>
    <w:rPr>
      <w:rFonts w:ascii="Lora" w:hAnsi="Lora"/>
    </w:rPr>
  </w:style>
  <w:style w:type="character" w:styleId="Platshllartext">
    <w:name w:val="Placeholder Text"/>
    <w:basedOn w:val="Standardstycketeckensnitt"/>
    <w:uiPriority w:val="99"/>
    <w:semiHidden/>
    <w:rsid w:val="006416DB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5C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0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50191F"/>
  </w:style>
  <w:style w:type="character" w:customStyle="1" w:styleId="eop">
    <w:name w:val="eop"/>
    <w:basedOn w:val="Standardstycketeckensnitt"/>
    <w:rsid w:val="0050191F"/>
  </w:style>
  <w:style w:type="paragraph" w:styleId="Liststycke">
    <w:name w:val="List Paragraph"/>
    <w:basedOn w:val="Normal"/>
    <w:uiPriority w:val="34"/>
    <w:rsid w:val="00061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xo.sharepoint.com/sites/VKOAL/Delade%20dokument/.V&#228;xj&#246;%20kommun/V&#228;xj&#246;%20kommun%20Standard.dotx" TargetMode="External"/></Relationships>
</file>

<file path=word/theme/theme1.xml><?xml version="1.0" encoding="utf-8"?>
<a:theme xmlns:a="http://schemas.openxmlformats.org/drawingml/2006/main" name="Pilot-Tryggt och formellt - Växjö kommun">
  <a:themeElements>
    <a:clrScheme name="Växjö kommun">
      <a:dk1>
        <a:sysClr val="windowText" lastClr="000000"/>
      </a:dk1>
      <a:lt1>
        <a:sysClr val="window" lastClr="FFFFFF"/>
      </a:lt1>
      <a:dk2>
        <a:srgbClr val="003752"/>
      </a:dk2>
      <a:lt2>
        <a:srgbClr val="D9E3E9"/>
      </a:lt2>
      <a:accent1>
        <a:srgbClr val="003752"/>
      </a:accent1>
      <a:accent2>
        <a:srgbClr val="007C3E"/>
      </a:accent2>
      <a:accent3>
        <a:srgbClr val="F9A519"/>
      </a:accent3>
      <a:accent4>
        <a:srgbClr val="D70071"/>
      </a:accent4>
      <a:accent5>
        <a:srgbClr val="26A5A0"/>
      </a:accent5>
      <a:accent6>
        <a:srgbClr val="0095D2"/>
      </a:accent6>
      <a:hlink>
        <a:srgbClr val="D70071"/>
      </a:hlink>
      <a:folHlink>
        <a:srgbClr val="003752"/>
      </a:folHlink>
    </a:clrScheme>
    <a:fontScheme name="Växjö kommun1">
      <a:majorFont>
        <a:latin typeface="Växjö Now"/>
        <a:ea typeface=""/>
        <a:cs typeface=""/>
      </a:majorFont>
      <a:minorFont>
        <a:latin typeface="Växjö N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ilot-Tryggt och formellt - Växjö kommun" id="{4804E727-BE33-4DC9-87F5-FDA3C649E356}" vid="{2BA2BA92-1D1E-4C33-B042-16F3132718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15F2BB8978674B95B7D12C929C0DA6" ma:contentTypeVersion="11" ma:contentTypeDescription="Skapa ett nytt dokument." ma:contentTypeScope="" ma:versionID="63b2cbb1f97e44aab8e47079ed41bfc4">
  <xsd:schema xmlns:xsd="http://www.w3.org/2001/XMLSchema" xmlns:xs="http://www.w3.org/2001/XMLSchema" xmlns:p="http://schemas.microsoft.com/office/2006/metadata/properties" xmlns:ns2="21016477-029b-43b2-a338-06f843a36e92" xmlns:ns3="57b31bde-953c-4a9d-b1c5-e903c9b821cf" targetNamespace="http://schemas.microsoft.com/office/2006/metadata/properties" ma:root="true" ma:fieldsID="d2f4cfbb27f58e422374e01a7c3a8758" ns2:_="" ns3:_="">
    <xsd:import namespace="21016477-029b-43b2-a338-06f843a36e92"/>
    <xsd:import namespace="57b31bde-953c-4a9d-b1c5-e903c9b821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16477-029b-43b2-a338-06f843a36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22f5af41-521d-47a7-8353-9fa28794d5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31bde-953c-4a9d-b1c5-e903c9b821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5e60fe-a436-4178-86b8-c7a54cdcaa5a}" ma:internalName="TaxCatchAll" ma:showField="CatchAllData" ma:web="57b31bde-953c-4a9d-b1c5-e903c9b82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16477-029b-43b2-a338-06f843a36e92">
      <Terms xmlns="http://schemas.microsoft.com/office/infopath/2007/PartnerControls"/>
    </lcf76f155ced4ddcb4097134ff3c332f>
    <TaxCatchAll xmlns="57b31bde-953c-4a9d-b1c5-e903c9b821cf" xsi:nil="true"/>
  </documentManagement>
</p:properties>
</file>

<file path=customXml/itemProps1.xml><?xml version="1.0" encoding="utf-8"?>
<ds:datastoreItem xmlns:ds="http://schemas.openxmlformats.org/officeDocument/2006/customXml" ds:itemID="{FF8FC7A9-EF90-410E-A944-2668DFD12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16477-029b-43b2-a338-06f843a36e92"/>
    <ds:schemaRef ds:uri="57b31bde-953c-4a9d-b1c5-e903c9b82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503A94-FA88-43C3-B2CC-CF16C09088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126FA0-6E94-4F53-8866-EA26E1B499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E9F827-39D9-4F53-94F7-1D03DA1AAFB5}">
  <ds:schemaRefs>
    <ds:schemaRef ds:uri="http://schemas.microsoft.com/office/2006/metadata/properties"/>
    <ds:schemaRef ds:uri="http://schemas.microsoft.com/office/infopath/2007/PartnerControls"/>
    <ds:schemaRef ds:uri="21016477-029b-43b2-a338-06f843a36e92"/>
    <ds:schemaRef ds:uri="57b31bde-953c-4a9d-b1c5-e903c9b821cf"/>
  </ds:schemaRefs>
</ds:datastoreItem>
</file>

<file path=docMetadata/LabelInfo.xml><?xml version="1.0" encoding="utf-8"?>
<clbl:labelList xmlns:clbl="http://schemas.microsoft.com/office/2020/mipLabelMetadata">
  <clbl:label id="{0114013f-476a-47ee-89cb-52ab679c1655}" enabled="1" method="Privileged" siteId="{958fea34-8530-4f75-8bde-438b773e366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Växjö%20kommun%20Standard</Template>
  <TotalTime>1</TotalTime>
  <Pages>1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Svanberg Charlotta</dc:creator>
  <cp:keywords/>
  <dc:description/>
  <cp:lastModifiedBy>Krantz Emma</cp:lastModifiedBy>
  <cp:revision>2</cp:revision>
  <cp:lastPrinted>2019-03-19T13:35:00Z</cp:lastPrinted>
  <dcterms:created xsi:type="dcterms:W3CDTF">2026-07-07T11:32:00Z</dcterms:created>
  <dcterms:modified xsi:type="dcterms:W3CDTF">2026-07-07T11:32:00Z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0x0101002E15F2BB8978674B95B7D12C929C0DA6</vt:lpwstr>
  </property>
  <property fmtid="{D5CDD505-2E9C-101B-9397-08002B2CF9AE}" pid="3" name="ClassificationContentMarkingFooterShapeIds">
    <vt:lpwstr>a6d5f67,581cefec,2448241a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Informationsklassning: Öppen</vt:lpwstr>
  </property>
</Properties>
</file>