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41D0" w14:textId="57DD5F2E" w:rsidR="007E4072" w:rsidRPr="002A6132" w:rsidRDefault="00634D92" w:rsidP="00BF397F">
      <w:pPr>
        <w:pStyle w:val="Rubrik1"/>
        <w:rPr>
          <w:sz w:val="40"/>
          <w:szCs w:val="40"/>
        </w:rPr>
      </w:pPr>
      <w:r w:rsidRPr="002A6132">
        <w:rPr>
          <w:sz w:val="40"/>
          <w:szCs w:val="40"/>
        </w:rPr>
        <w:t xml:space="preserve">ASK </w:t>
      </w:r>
      <w:r w:rsidR="00607D69">
        <w:rPr>
          <w:sz w:val="40"/>
          <w:szCs w:val="40"/>
        </w:rPr>
        <w:t>V</w:t>
      </w:r>
      <w:r w:rsidRPr="002A6132">
        <w:rPr>
          <w:sz w:val="40"/>
          <w:szCs w:val="40"/>
        </w:rPr>
        <w:t>erksamhetsgrupp</w:t>
      </w:r>
    </w:p>
    <w:p w14:paraId="4A30D942" w14:textId="01E821E1" w:rsidR="001651F0" w:rsidRPr="00C306EF" w:rsidRDefault="00634D92" w:rsidP="00634D92">
      <w:r>
        <w:t>2026-0</w:t>
      </w:r>
      <w:r w:rsidR="006C5CA8">
        <w:t>4</w:t>
      </w:r>
      <w:r>
        <w:t>-0</w:t>
      </w:r>
      <w:r w:rsidR="006C5CA8">
        <w:t>9</w:t>
      </w:r>
    </w:p>
    <w:p w14:paraId="360BADB8" w14:textId="1C8C3743" w:rsidR="00634D92" w:rsidRPr="002A6132" w:rsidRDefault="00634D92" w:rsidP="00634D92">
      <w:pPr>
        <w:rPr>
          <w:sz w:val="24"/>
          <w:szCs w:val="24"/>
        </w:rPr>
      </w:pPr>
      <w:r w:rsidRPr="002A6132">
        <w:rPr>
          <w:sz w:val="24"/>
          <w:szCs w:val="24"/>
        </w:rPr>
        <w:t xml:space="preserve">Minnesanteckningar </w:t>
      </w:r>
    </w:p>
    <w:p w14:paraId="77A8598B" w14:textId="22495866" w:rsidR="009D3873" w:rsidRPr="001C2FE4" w:rsidRDefault="00AA085B" w:rsidP="001C2FE4">
      <w:pPr>
        <w:pStyle w:val="Liststycke"/>
        <w:numPr>
          <w:ilvl w:val="0"/>
          <w:numId w:val="1"/>
        </w:numPr>
        <w:rPr>
          <w:b/>
          <w:bCs/>
          <w:sz w:val="24"/>
          <w:szCs w:val="24"/>
        </w:rPr>
      </w:pPr>
      <w:r w:rsidRPr="00607D69">
        <w:rPr>
          <w:b/>
          <w:bCs/>
          <w:sz w:val="24"/>
          <w:szCs w:val="24"/>
        </w:rPr>
        <w:t>Nulägesrunda</w:t>
      </w:r>
    </w:p>
    <w:p w14:paraId="6B764B0D" w14:textId="4BD1A335" w:rsidR="009D3873" w:rsidRDefault="00607D69" w:rsidP="009D3873">
      <w:pPr>
        <w:pStyle w:val="Liststycke"/>
        <w:numPr>
          <w:ilvl w:val="0"/>
          <w:numId w:val="1"/>
        </w:numPr>
        <w:rPr>
          <w:b/>
          <w:bCs/>
          <w:sz w:val="24"/>
          <w:szCs w:val="24"/>
        </w:rPr>
      </w:pPr>
      <w:r w:rsidRPr="00607D69">
        <w:rPr>
          <w:b/>
          <w:bCs/>
          <w:sz w:val="24"/>
          <w:szCs w:val="24"/>
        </w:rPr>
        <w:t xml:space="preserve">Information och </w:t>
      </w:r>
      <w:r>
        <w:rPr>
          <w:b/>
          <w:bCs/>
          <w:sz w:val="24"/>
          <w:szCs w:val="24"/>
        </w:rPr>
        <w:t>dialog</w:t>
      </w:r>
      <w:r w:rsidR="001B6B00">
        <w:rPr>
          <w:b/>
          <w:bCs/>
          <w:sz w:val="24"/>
          <w:szCs w:val="24"/>
        </w:rPr>
        <w:t xml:space="preserve">: </w:t>
      </w:r>
      <w:r>
        <w:rPr>
          <w:b/>
          <w:bCs/>
          <w:sz w:val="24"/>
          <w:szCs w:val="24"/>
        </w:rPr>
        <w:t xml:space="preserve">EU:s nästa programperiod </w:t>
      </w:r>
    </w:p>
    <w:p w14:paraId="7B10615B" w14:textId="77777777" w:rsidR="007273CB" w:rsidRPr="007273CB" w:rsidRDefault="007273CB" w:rsidP="007273CB">
      <w:pPr>
        <w:rPr>
          <w:sz w:val="24"/>
          <w:szCs w:val="24"/>
        </w:rPr>
      </w:pPr>
      <w:r w:rsidRPr="007273CB">
        <w:rPr>
          <w:sz w:val="24"/>
          <w:szCs w:val="24"/>
        </w:rPr>
        <w:t xml:space="preserve">Region Kronoberg informerar om nationella och regionala partnerskapsplaner (NRPP) som just nu är under framtagande. Regionerna i Sverige har fått erbjudande att ge inspel till planerna under våren 2026 och belysa regionala socio-ekonomiska utmaningar som behöver tas i beaktande. NRPP innebär en förflyttning från den nuvarande regionala fördelningen av medel till en nationell fördelning, något som skiljer från pågående programperiod. Diskussionsfrågor genomförs för att få input från parterna inom Arbetsmarknadssamverkan Kronoberg. Inspel om utmaningar i länet kommer att inkluderas i planen. Region Kronoberg kommer att skicka in sina inspel tillsammans med regionerna för Småland och öarna. </w:t>
      </w:r>
    </w:p>
    <w:p w14:paraId="74944625" w14:textId="77777777" w:rsidR="007273CB" w:rsidRPr="007273CB" w:rsidRDefault="007273CB" w:rsidP="007273CB">
      <w:pPr>
        <w:ind w:left="360"/>
        <w:rPr>
          <w:b/>
          <w:bCs/>
          <w:sz w:val="24"/>
          <w:szCs w:val="24"/>
        </w:rPr>
      </w:pPr>
    </w:p>
    <w:p w14:paraId="10AB5F30" w14:textId="0B0FBAAD" w:rsidR="009D3873" w:rsidRDefault="00607D69" w:rsidP="004A7BC9">
      <w:pPr>
        <w:pStyle w:val="Liststycke"/>
        <w:numPr>
          <w:ilvl w:val="0"/>
          <w:numId w:val="1"/>
        </w:numPr>
        <w:rPr>
          <w:b/>
          <w:bCs/>
          <w:sz w:val="24"/>
          <w:szCs w:val="24"/>
        </w:rPr>
      </w:pPr>
      <w:r>
        <w:rPr>
          <w:b/>
          <w:bCs/>
          <w:sz w:val="24"/>
          <w:szCs w:val="24"/>
        </w:rPr>
        <w:t>Dialog</w:t>
      </w:r>
      <w:r w:rsidR="001B6B00">
        <w:rPr>
          <w:b/>
          <w:bCs/>
          <w:sz w:val="24"/>
          <w:szCs w:val="24"/>
        </w:rPr>
        <w:t xml:space="preserve">: </w:t>
      </w:r>
      <w:r>
        <w:rPr>
          <w:b/>
          <w:bCs/>
          <w:sz w:val="24"/>
          <w:szCs w:val="24"/>
        </w:rPr>
        <w:t>omvärldsbevakning</w:t>
      </w:r>
      <w:r w:rsidR="00343B4D">
        <w:rPr>
          <w:b/>
          <w:bCs/>
          <w:sz w:val="24"/>
          <w:szCs w:val="24"/>
        </w:rPr>
        <w:t xml:space="preserve"> och framtidsspaning</w:t>
      </w:r>
    </w:p>
    <w:p w14:paraId="43A9818D" w14:textId="08DB8A85" w:rsidR="004A7BC9" w:rsidRPr="00F53C36" w:rsidRDefault="0019304A" w:rsidP="00F53C36">
      <w:pPr>
        <w:rPr>
          <w:sz w:val="24"/>
          <w:szCs w:val="24"/>
        </w:rPr>
      </w:pPr>
      <w:r>
        <w:rPr>
          <w:sz w:val="24"/>
          <w:szCs w:val="24"/>
        </w:rPr>
        <w:t xml:space="preserve">Diskussioner fördes kring detta under punkt </w:t>
      </w:r>
      <w:r w:rsidR="00705C6B">
        <w:rPr>
          <w:sz w:val="24"/>
          <w:szCs w:val="24"/>
        </w:rPr>
        <w:t xml:space="preserve">2. </w:t>
      </w:r>
    </w:p>
    <w:p w14:paraId="127C3D3D" w14:textId="4DB81AFA" w:rsidR="00C80B04" w:rsidRDefault="00343B4D" w:rsidP="009D3873">
      <w:pPr>
        <w:pStyle w:val="Liststycke"/>
        <w:numPr>
          <w:ilvl w:val="0"/>
          <w:numId w:val="1"/>
        </w:numPr>
        <w:rPr>
          <w:b/>
          <w:bCs/>
          <w:sz w:val="24"/>
          <w:szCs w:val="24"/>
        </w:rPr>
      </w:pPr>
      <w:r>
        <w:rPr>
          <w:b/>
          <w:bCs/>
          <w:sz w:val="24"/>
          <w:szCs w:val="24"/>
        </w:rPr>
        <w:t>Dialog</w:t>
      </w:r>
      <w:r w:rsidR="001B6B00">
        <w:rPr>
          <w:b/>
          <w:bCs/>
          <w:sz w:val="24"/>
          <w:szCs w:val="24"/>
        </w:rPr>
        <w:t xml:space="preserve">: </w:t>
      </w:r>
      <w:r>
        <w:rPr>
          <w:b/>
          <w:bCs/>
          <w:sz w:val="24"/>
          <w:szCs w:val="24"/>
        </w:rPr>
        <w:t xml:space="preserve">Planering inför eventuellt kommande projekt, plan B </w:t>
      </w:r>
    </w:p>
    <w:p w14:paraId="375E97D3" w14:textId="16593AC9" w:rsidR="00691918" w:rsidRDefault="00724F89" w:rsidP="00691918">
      <w:pPr>
        <w:rPr>
          <w:sz w:val="24"/>
          <w:szCs w:val="24"/>
        </w:rPr>
      </w:pPr>
      <w:r>
        <w:rPr>
          <w:sz w:val="24"/>
          <w:szCs w:val="24"/>
        </w:rPr>
        <w:t>Enh</w:t>
      </w:r>
      <w:r w:rsidR="003822F0">
        <w:rPr>
          <w:sz w:val="24"/>
          <w:szCs w:val="24"/>
        </w:rPr>
        <w:t>etschef</w:t>
      </w:r>
      <w:r>
        <w:rPr>
          <w:sz w:val="24"/>
          <w:szCs w:val="24"/>
        </w:rPr>
        <w:t xml:space="preserve"> för Projektenhet Kronoberg </w:t>
      </w:r>
      <w:r w:rsidR="00B2654F">
        <w:rPr>
          <w:sz w:val="24"/>
          <w:szCs w:val="24"/>
        </w:rPr>
        <w:t>i</w:t>
      </w:r>
      <w:r w:rsidR="00D21B49">
        <w:rPr>
          <w:sz w:val="24"/>
          <w:szCs w:val="24"/>
        </w:rPr>
        <w:t xml:space="preserve">nformerar om kompletteringar för </w:t>
      </w:r>
      <w:r w:rsidR="00691918">
        <w:rPr>
          <w:sz w:val="24"/>
          <w:szCs w:val="24"/>
        </w:rPr>
        <w:t>ansök</w:t>
      </w:r>
      <w:r w:rsidR="00B2654F">
        <w:rPr>
          <w:sz w:val="24"/>
          <w:szCs w:val="24"/>
        </w:rPr>
        <w:t xml:space="preserve">ta </w:t>
      </w:r>
      <w:r w:rsidR="00691918">
        <w:rPr>
          <w:sz w:val="24"/>
          <w:szCs w:val="24"/>
        </w:rPr>
        <w:t>ESF-projekt</w:t>
      </w:r>
      <w:r w:rsidR="005B2687">
        <w:rPr>
          <w:sz w:val="24"/>
          <w:szCs w:val="24"/>
        </w:rPr>
        <w:t xml:space="preserve"> samt planering inför </w:t>
      </w:r>
      <w:r w:rsidR="00691918">
        <w:rPr>
          <w:sz w:val="24"/>
          <w:szCs w:val="24"/>
        </w:rPr>
        <w:t xml:space="preserve">eventuellt </w:t>
      </w:r>
      <w:r w:rsidR="005B2687">
        <w:rPr>
          <w:sz w:val="24"/>
          <w:szCs w:val="24"/>
        </w:rPr>
        <w:t xml:space="preserve">kommande projekt. </w:t>
      </w:r>
    </w:p>
    <w:p w14:paraId="6CFA6833" w14:textId="17A5313C" w:rsidR="00343B4D" w:rsidRDefault="00343B4D" w:rsidP="00691918">
      <w:pPr>
        <w:rPr>
          <w:b/>
          <w:bCs/>
          <w:sz w:val="24"/>
          <w:szCs w:val="24"/>
        </w:rPr>
      </w:pPr>
      <w:r>
        <w:rPr>
          <w:b/>
          <w:bCs/>
          <w:sz w:val="24"/>
          <w:szCs w:val="24"/>
        </w:rPr>
        <w:t>Information och dialo</w:t>
      </w:r>
      <w:r w:rsidR="001B6B00">
        <w:rPr>
          <w:b/>
          <w:bCs/>
          <w:sz w:val="24"/>
          <w:szCs w:val="24"/>
        </w:rPr>
        <w:t>g:</w:t>
      </w:r>
      <w:r>
        <w:rPr>
          <w:b/>
          <w:bCs/>
          <w:sz w:val="24"/>
          <w:szCs w:val="24"/>
        </w:rPr>
        <w:t xml:space="preserve"> projektidé §37</w:t>
      </w:r>
    </w:p>
    <w:p w14:paraId="6F50D13A" w14:textId="7A90AAE1" w:rsidR="004440CB" w:rsidRPr="001F7726" w:rsidRDefault="004440CB" w:rsidP="00A34302">
      <w:pPr>
        <w:rPr>
          <w:i/>
          <w:iCs/>
          <w:sz w:val="24"/>
          <w:szCs w:val="24"/>
        </w:rPr>
      </w:pPr>
      <w:r w:rsidRPr="004440CB">
        <w:rPr>
          <w:sz w:val="24"/>
          <w:szCs w:val="24"/>
        </w:rPr>
        <w:t xml:space="preserve">Projektenhet Kronoberg </w:t>
      </w:r>
      <w:r w:rsidR="00282583">
        <w:rPr>
          <w:sz w:val="24"/>
          <w:szCs w:val="24"/>
        </w:rPr>
        <w:t>skriver</w:t>
      </w:r>
      <w:r w:rsidRPr="004440CB">
        <w:rPr>
          <w:sz w:val="24"/>
          <w:szCs w:val="24"/>
        </w:rPr>
        <w:t xml:space="preserve"> en</w:t>
      </w:r>
      <w:r w:rsidR="001F7726">
        <w:rPr>
          <w:sz w:val="24"/>
          <w:szCs w:val="24"/>
        </w:rPr>
        <w:t xml:space="preserve"> §37-ansöka</w:t>
      </w:r>
      <w:r w:rsidR="00282583">
        <w:rPr>
          <w:sz w:val="24"/>
          <w:szCs w:val="24"/>
        </w:rPr>
        <w:t>n so</w:t>
      </w:r>
      <w:r w:rsidR="00BE0976">
        <w:rPr>
          <w:sz w:val="24"/>
          <w:szCs w:val="24"/>
        </w:rPr>
        <w:t>m behandlar frågan om</w:t>
      </w:r>
      <w:r w:rsidR="001F7726">
        <w:rPr>
          <w:sz w:val="24"/>
          <w:szCs w:val="24"/>
        </w:rPr>
        <w:t xml:space="preserve"> </w:t>
      </w:r>
      <w:r w:rsidR="001F7726" w:rsidRPr="001F7726">
        <w:rPr>
          <w:i/>
          <w:iCs/>
          <w:sz w:val="24"/>
          <w:szCs w:val="24"/>
        </w:rPr>
        <w:t xml:space="preserve">behov och möjligheter för intermittenta anställda. </w:t>
      </w:r>
    </w:p>
    <w:p w14:paraId="0EE6AF0A" w14:textId="5E9FAB1C" w:rsidR="00343B4D" w:rsidRDefault="00343B4D" w:rsidP="002D7C12">
      <w:pPr>
        <w:pStyle w:val="Liststycke"/>
        <w:numPr>
          <w:ilvl w:val="0"/>
          <w:numId w:val="1"/>
        </w:numPr>
        <w:rPr>
          <w:b/>
          <w:bCs/>
          <w:sz w:val="24"/>
          <w:szCs w:val="24"/>
        </w:rPr>
      </w:pPr>
      <w:r>
        <w:rPr>
          <w:b/>
          <w:bCs/>
          <w:sz w:val="24"/>
          <w:szCs w:val="24"/>
        </w:rPr>
        <w:t>Rapporter</w:t>
      </w:r>
      <w:r w:rsidR="001B6B00">
        <w:rPr>
          <w:b/>
          <w:bCs/>
          <w:sz w:val="24"/>
          <w:szCs w:val="24"/>
        </w:rPr>
        <w:t xml:space="preserve">: </w:t>
      </w:r>
      <w:r>
        <w:rPr>
          <w:b/>
          <w:bCs/>
          <w:sz w:val="24"/>
          <w:szCs w:val="24"/>
        </w:rPr>
        <w:t>SKRUVAS och Handslaget Kronoberg</w:t>
      </w:r>
    </w:p>
    <w:p w14:paraId="4E24A1C8" w14:textId="2F9B7DBD" w:rsidR="00D21B49" w:rsidRPr="00A34302" w:rsidRDefault="000150CC" w:rsidP="00A34302">
      <w:pPr>
        <w:rPr>
          <w:sz w:val="24"/>
          <w:szCs w:val="24"/>
        </w:rPr>
      </w:pPr>
      <w:r>
        <w:rPr>
          <w:sz w:val="24"/>
          <w:szCs w:val="24"/>
        </w:rPr>
        <w:lastRenderedPageBreak/>
        <w:t>Projekt</w:t>
      </w:r>
      <w:r w:rsidR="00B07D43">
        <w:rPr>
          <w:sz w:val="24"/>
          <w:szCs w:val="24"/>
        </w:rPr>
        <w:t>samordnare</w:t>
      </w:r>
      <w:r>
        <w:rPr>
          <w:sz w:val="24"/>
          <w:szCs w:val="24"/>
        </w:rPr>
        <w:t xml:space="preserve"> informerar om</w:t>
      </w:r>
      <w:r w:rsidR="00F167E8">
        <w:rPr>
          <w:sz w:val="24"/>
          <w:szCs w:val="24"/>
        </w:rPr>
        <w:t xml:space="preserve"> nuläget för</w:t>
      </w:r>
      <w:r>
        <w:rPr>
          <w:sz w:val="24"/>
          <w:szCs w:val="24"/>
        </w:rPr>
        <w:t xml:space="preserve"> </w:t>
      </w:r>
      <w:r w:rsidR="00DC2939">
        <w:rPr>
          <w:sz w:val="24"/>
          <w:szCs w:val="24"/>
        </w:rPr>
        <w:t>SKRUVAS</w:t>
      </w:r>
      <w:r w:rsidR="00B07D43">
        <w:rPr>
          <w:sz w:val="24"/>
          <w:szCs w:val="24"/>
        </w:rPr>
        <w:t>. P</w:t>
      </w:r>
      <w:r w:rsidR="0054231E">
        <w:rPr>
          <w:sz w:val="24"/>
          <w:szCs w:val="24"/>
        </w:rPr>
        <w:t xml:space="preserve">rojektledare informerar om </w:t>
      </w:r>
      <w:r w:rsidR="00F167E8">
        <w:rPr>
          <w:sz w:val="24"/>
          <w:szCs w:val="24"/>
        </w:rPr>
        <w:t xml:space="preserve">nuläget för </w:t>
      </w:r>
      <w:r>
        <w:rPr>
          <w:sz w:val="24"/>
          <w:szCs w:val="24"/>
        </w:rPr>
        <w:t>Handslaget Kronoberg</w:t>
      </w:r>
      <w:r w:rsidR="005F0FC4">
        <w:rPr>
          <w:sz w:val="24"/>
          <w:szCs w:val="24"/>
        </w:rPr>
        <w:t xml:space="preserve">. </w:t>
      </w:r>
    </w:p>
    <w:p w14:paraId="266364F4" w14:textId="58FD6412" w:rsidR="00D21B49" w:rsidRPr="00607D69" w:rsidRDefault="00D21B49" w:rsidP="002D7C12">
      <w:pPr>
        <w:pStyle w:val="Liststycke"/>
        <w:numPr>
          <w:ilvl w:val="0"/>
          <w:numId w:val="1"/>
        </w:numPr>
        <w:rPr>
          <w:b/>
          <w:bCs/>
          <w:sz w:val="24"/>
          <w:szCs w:val="24"/>
        </w:rPr>
      </w:pPr>
      <w:r>
        <w:rPr>
          <w:b/>
          <w:bCs/>
          <w:sz w:val="24"/>
          <w:szCs w:val="24"/>
        </w:rPr>
        <w:t xml:space="preserve">Övrigt </w:t>
      </w:r>
    </w:p>
    <w:p w14:paraId="5C819FF5" w14:textId="1DA14F37" w:rsidR="002D7C12" w:rsidRPr="00AA77E1" w:rsidRDefault="0019304A" w:rsidP="00AA77E1">
      <w:pPr>
        <w:rPr>
          <w:sz w:val="24"/>
          <w:szCs w:val="24"/>
        </w:rPr>
      </w:pPr>
      <w:r>
        <w:rPr>
          <w:sz w:val="24"/>
          <w:szCs w:val="24"/>
        </w:rPr>
        <w:t xml:space="preserve">Alvesta kommun </w:t>
      </w:r>
      <w:r w:rsidR="00B07D43">
        <w:rPr>
          <w:sz w:val="24"/>
          <w:szCs w:val="24"/>
        </w:rPr>
        <w:t xml:space="preserve">bjuder in till ett tillfälle att lyssna på ”Örebromodellen” på Hotell Rådmannen </w:t>
      </w:r>
      <w:r w:rsidR="000C62AD">
        <w:rPr>
          <w:sz w:val="24"/>
          <w:szCs w:val="24"/>
        </w:rPr>
        <w:t xml:space="preserve">den 21 april. </w:t>
      </w:r>
      <w:r w:rsidR="00B07D43">
        <w:rPr>
          <w:sz w:val="24"/>
          <w:szCs w:val="24"/>
        </w:rPr>
        <w:t xml:space="preserve"> </w:t>
      </w:r>
    </w:p>
    <w:p w14:paraId="4FFF6EE8" w14:textId="722B7E1D" w:rsidR="00053ED1" w:rsidRPr="002A6132" w:rsidRDefault="00053ED1" w:rsidP="001F04AA">
      <w:pPr>
        <w:pStyle w:val="Liststycke"/>
        <w:rPr>
          <w:sz w:val="24"/>
          <w:szCs w:val="24"/>
        </w:rPr>
      </w:pPr>
    </w:p>
    <w:sectPr w:rsidR="00053ED1" w:rsidRPr="002A6132" w:rsidSect="00617FEB">
      <w:headerReference w:type="default" r:id="rId11"/>
      <w:footerReference w:type="even" r:id="rId12"/>
      <w:footerReference w:type="default" r:id="rId13"/>
      <w:footerReference w:type="first" r:id="rId14"/>
      <w:pgSz w:w="11906" w:h="16838"/>
      <w:pgMar w:top="2552" w:right="1418" w:bottom="1985"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902B" w14:textId="77777777" w:rsidR="00DE472C" w:rsidRDefault="00DE472C" w:rsidP="007E4072">
      <w:pPr>
        <w:spacing w:after="0" w:line="240" w:lineRule="auto"/>
      </w:pPr>
      <w:r>
        <w:separator/>
      </w:r>
    </w:p>
  </w:endnote>
  <w:endnote w:type="continuationSeparator" w:id="0">
    <w:p w14:paraId="2058AC5D" w14:textId="77777777" w:rsidR="00DE472C" w:rsidRDefault="00DE472C" w:rsidP="007E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äxjö Now">
    <w:altName w:val="Calibri"/>
    <w:charset w:val="00"/>
    <w:family w:val="auto"/>
    <w:pitch w:val="variable"/>
    <w:sig w:usb0="00000007" w:usb1="00000000" w:usb2="00000000" w:usb3="00000000" w:csb0="00000093"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5F77" w14:textId="0222224C" w:rsidR="00FB26ED" w:rsidRDefault="00FB26ED">
    <w:pPr>
      <w:pStyle w:val="Sidfot"/>
    </w:pPr>
    <w:r>
      <w:rPr>
        <w:noProof/>
      </w:rPr>
      <mc:AlternateContent>
        <mc:Choice Requires="wps">
          <w:drawing>
            <wp:anchor distT="0" distB="0" distL="0" distR="0" simplePos="0" relativeHeight="251660288" behindDoc="0" locked="0" layoutInCell="1" allowOverlap="1" wp14:anchorId="728A6ADD" wp14:editId="40CDC58A">
              <wp:simplePos x="635" y="635"/>
              <wp:positionH relativeFrom="page">
                <wp:align>left</wp:align>
              </wp:positionH>
              <wp:positionV relativeFrom="page">
                <wp:align>bottom</wp:align>
              </wp:positionV>
              <wp:extent cx="1578610" cy="376555"/>
              <wp:effectExtent l="0" t="0" r="2540" b="0"/>
              <wp:wrapNone/>
              <wp:docPr id="1737350514" name="Textruta 2" descr="Informationsklassning: Öp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8610" cy="376555"/>
                      </a:xfrm>
                      <a:prstGeom prst="rect">
                        <a:avLst/>
                      </a:prstGeom>
                      <a:noFill/>
                      <a:ln>
                        <a:noFill/>
                      </a:ln>
                    </wps:spPr>
                    <wps:txbx>
                      <w:txbxContent>
                        <w:p w14:paraId="6A11187F" w14:textId="2CE5A478" w:rsidR="00FB26ED" w:rsidRPr="00FB26ED" w:rsidRDefault="00FB26ED" w:rsidP="00FB26ED">
                          <w:pPr>
                            <w:spacing w:after="0"/>
                            <w:rPr>
                              <w:rFonts w:ascii="Aptos" w:eastAsia="Aptos" w:hAnsi="Aptos" w:cs="Aptos"/>
                              <w:noProof/>
                              <w:color w:val="000000"/>
                              <w:sz w:val="16"/>
                              <w:szCs w:val="16"/>
                            </w:rPr>
                          </w:pPr>
                          <w:r w:rsidRPr="00FB26ED">
                            <w:rPr>
                              <w:rFonts w:ascii="Aptos" w:eastAsia="Aptos" w:hAnsi="Aptos" w:cs="Aptos"/>
                              <w:noProof/>
                              <w:color w:val="000000"/>
                              <w:sz w:val="16"/>
                              <w:szCs w:val="16"/>
                            </w:rPr>
                            <w:t>Informationsklassning: Öppen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A6ADD" id="_x0000_t202" coordsize="21600,21600" o:spt="202" path="m,l,21600r21600,l21600,xe">
              <v:stroke joinstyle="miter"/>
              <v:path gradientshapeok="t" o:connecttype="rect"/>
            </v:shapetype>
            <v:shape id="Textruta 2" o:spid="_x0000_s1026" type="#_x0000_t202" alt="Informationsklassning: Öppen" style="position:absolute;margin-left:0;margin-top:0;width:124.3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" filled="f" stroked="f">
              <v:textbox style="mso-fit-shape-to-text:t" inset="20pt,0,0,15pt">
                <w:txbxContent>
                  <w:p w14:paraId="6A11187F" w14:textId="2CE5A478" w:rsidR="00FB26ED" w:rsidRPr="00FB26ED" w:rsidRDefault="00FB26ED" w:rsidP="00FB26ED">
                    <w:pPr>
                      <w:spacing w:after="0"/>
                      <w:rPr>
                        <w:rFonts w:ascii="Aptos" w:eastAsia="Aptos" w:hAnsi="Aptos" w:cs="Aptos"/>
                        <w:noProof/>
                        <w:color w:val="000000"/>
                        <w:sz w:val="16"/>
                        <w:szCs w:val="16"/>
                      </w:rPr>
                    </w:pPr>
                    <w:r w:rsidRPr="00FB26ED">
                      <w:rPr>
                        <w:rFonts w:ascii="Aptos" w:eastAsia="Aptos" w:hAnsi="Aptos" w:cs="Aptos"/>
                        <w:noProof/>
                        <w:color w:val="000000"/>
                        <w:sz w:val="16"/>
                        <w:szCs w:val="16"/>
                      </w:rPr>
                      <w:t>Informationsklassning: Öppen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9EB0" w14:textId="35A78E6F" w:rsidR="00FB26ED" w:rsidRDefault="00FB26ED">
    <w:pPr>
      <w:pStyle w:val="Sidfot"/>
    </w:pPr>
    <w:r>
      <w:rPr>
        <w:noProof/>
      </w:rPr>
      <mc:AlternateContent>
        <mc:Choice Requires="wps">
          <w:drawing>
            <wp:anchor distT="0" distB="0" distL="0" distR="0" simplePos="0" relativeHeight="251661312" behindDoc="0" locked="0" layoutInCell="1" allowOverlap="1" wp14:anchorId="78100C8A" wp14:editId="47BA6E66">
              <wp:simplePos x="901700" y="10090150"/>
              <wp:positionH relativeFrom="page">
                <wp:align>left</wp:align>
              </wp:positionH>
              <wp:positionV relativeFrom="page">
                <wp:align>bottom</wp:align>
              </wp:positionV>
              <wp:extent cx="1578610" cy="376555"/>
              <wp:effectExtent l="0" t="0" r="2540" b="0"/>
              <wp:wrapNone/>
              <wp:docPr id="399274496" name="Textruta 3" descr="Informationsklassning: Öp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8610" cy="376555"/>
                      </a:xfrm>
                      <a:prstGeom prst="rect">
                        <a:avLst/>
                      </a:prstGeom>
                      <a:noFill/>
                      <a:ln>
                        <a:noFill/>
                      </a:ln>
                    </wps:spPr>
                    <wps:txbx>
                      <w:txbxContent>
                        <w:p w14:paraId="35F3C716" w14:textId="64295A33" w:rsidR="00FB26ED" w:rsidRPr="00FB26ED" w:rsidRDefault="00FB26ED" w:rsidP="00FB26ED">
                          <w:pPr>
                            <w:spacing w:after="0"/>
                            <w:rPr>
                              <w:rFonts w:ascii="Aptos" w:eastAsia="Aptos" w:hAnsi="Aptos" w:cs="Aptos"/>
                              <w:noProof/>
                              <w:color w:val="000000"/>
                              <w:sz w:val="16"/>
                              <w:szCs w:val="16"/>
                            </w:rPr>
                          </w:pPr>
                          <w:r w:rsidRPr="00FB26ED">
                            <w:rPr>
                              <w:rFonts w:ascii="Aptos" w:eastAsia="Aptos" w:hAnsi="Aptos" w:cs="Aptos"/>
                              <w:noProof/>
                              <w:color w:val="000000"/>
                              <w:sz w:val="16"/>
                              <w:szCs w:val="16"/>
                            </w:rPr>
                            <w:t>Informationsklassning: Öppen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100C8A" id="_x0000_t202" coordsize="21600,21600" o:spt="202" path="m,l,21600r21600,l21600,xe">
              <v:stroke joinstyle="miter"/>
              <v:path gradientshapeok="t" o:connecttype="rect"/>
            </v:shapetype>
            <v:shape id="Textruta 3" o:spid="_x0000_s1027" type="#_x0000_t202" alt="Informationsklassning: Öppen" style="position:absolute;margin-left:0;margin-top:0;width:124.3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" filled="f" stroked="f">
              <v:textbox style="mso-fit-shape-to-text:t" inset="20pt,0,0,15pt">
                <w:txbxContent>
                  <w:p w14:paraId="35F3C716" w14:textId="64295A33" w:rsidR="00FB26ED" w:rsidRPr="00FB26ED" w:rsidRDefault="00FB26ED" w:rsidP="00FB26ED">
                    <w:pPr>
                      <w:spacing w:after="0"/>
                      <w:rPr>
                        <w:rFonts w:ascii="Aptos" w:eastAsia="Aptos" w:hAnsi="Aptos" w:cs="Aptos"/>
                        <w:noProof/>
                        <w:color w:val="000000"/>
                        <w:sz w:val="16"/>
                        <w:szCs w:val="16"/>
                      </w:rPr>
                    </w:pPr>
                    <w:r w:rsidRPr="00FB26ED">
                      <w:rPr>
                        <w:rFonts w:ascii="Aptos" w:eastAsia="Aptos" w:hAnsi="Aptos" w:cs="Aptos"/>
                        <w:noProof/>
                        <w:color w:val="000000"/>
                        <w:sz w:val="16"/>
                        <w:szCs w:val="16"/>
                      </w:rPr>
                      <w:t>Informationsklassning: Öppen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9876" w14:textId="4F34419E" w:rsidR="00FB26ED" w:rsidRDefault="00FB26ED">
    <w:pPr>
      <w:pStyle w:val="Sidfot"/>
    </w:pPr>
    <w:r>
      <w:rPr>
        <w:noProof/>
      </w:rPr>
      <mc:AlternateContent>
        <mc:Choice Requires="wps">
          <w:drawing>
            <wp:anchor distT="0" distB="0" distL="0" distR="0" simplePos="0" relativeHeight="251659264" behindDoc="0" locked="0" layoutInCell="1" allowOverlap="1" wp14:anchorId="22C62E34" wp14:editId="2C480CD4">
              <wp:simplePos x="635" y="635"/>
              <wp:positionH relativeFrom="page">
                <wp:align>left</wp:align>
              </wp:positionH>
              <wp:positionV relativeFrom="page">
                <wp:align>bottom</wp:align>
              </wp:positionV>
              <wp:extent cx="1578610" cy="376555"/>
              <wp:effectExtent l="0" t="0" r="2540" b="0"/>
              <wp:wrapNone/>
              <wp:docPr id="334873514" name="Textruta 1" descr="Informationsklassning: Öp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8610" cy="376555"/>
                      </a:xfrm>
                      <a:prstGeom prst="rect">
                        <a:avLst/>
                      </a:prstGeom>
                      <a:noFill/>
                      <a:ln>
                        <a:noFill/>
                      </a:ln>
                    </wps:spPr>
                    <wps:txbx>
                      <w:txbxContent>
                        <w:p w14:paraId="414843C2" w14:textId="0C5C53A7" w:rsidR="00FB26ED" w:rsidRPr="00FB26ED" w:rsidRDefault="00FB26ED" w:rsidP="00FB26ED">
                          <w:pPr>
                            <w:spacing w:after="0"/>
                            <w:rPr>
                              <w:rFonts w:ascii="Aptos" w:eastAsia="Aptos" w:hAnsi="Aptos" w:cs="Aptos"/>
                              <w:noProof/>
                              <w:color w:val="000000"/>
                              <w:sz w:val="16"/>
                              <w:szCs w:val="16"/>
                            </w:rPr>
                          </w:pPr>
                          <w:r w:rsidRPr="00FB26ED">
                            <w:rPr>
                              <w:rFonts w:ascii="Aptos" w:eastAsia="Aptos" w:hAnsi="Aptos" w:cs="Aptos"/>
                              <w:noProof/>
                              <w:color w:val="000000"/>
                              <w:sz w:val="16"/>
                              <w:szCs w:val="16"/>
                            </w:rPr>
                            <w:t>Informationsklassning: Öppen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C62E34" id="_x0000_t202" coordsize="21600,21600" o:spt="202" path="m,l,21600r21600,l21600,xe">
              <v:stroke joinstyle="miter"/>
              <v:path gradientshapeok="t" o:connecttype="rect"/>
            </v:shapetype>
            <v:shape id="Textruta 1" o:spid="_x0000_s1028" type="#_x0000_t202" alt="Informationsklassning: Öppen" style="position:absolute;margin-left:0;margin-top:0;width:124.3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" filled="f" stroked="f">
              <v:textbox style="mso-fit-shape-to-text:t" inset="20pt,0,0,15pt">
                <w:txbxContent>
                  <w:p w14:paraId="414843C2" w14:textId="0C5C53A7" w:rsidR="00FB26ED" w:rsidRPr="00FB26ED" w:rsidRDefault="00FB26ED" w:rsidP="00FB26ED">
                    <w:pPr>
                      <w:spacing w:after="0"/>
                      <w:rPr>
                        <w:rFonts w:ascii="Aptos" w:eastAsia="Aptos" w:hAnsi="Aptos" w:cs="Aptos"/>
                        <w:noProof/>
                        <w:color w:val="000000"/>
                        <w:sz w:val="16"/>
                        <w:szCs w:val="16"/>
                      </w:rPr>
                    </w:pPr>
                    <w:r w:rsidRPr="00FB26ED">
                      <w:rPr>
                        <w:rFonts w:ascii="Aptos" w:eastAsia="Aptos" w:hAnsi="Aptos" w:cs="Aptos"/>
                        <w:noProof/>
                        <w:color w:val="000000"/>
                        <w:sz w:val="16"/>
                        <w:szCs w:val="16"/>
                      </w:rPr>
                      <w:t>Informationsklassning: Öppen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F5F0" w14:textId="77777777" w:rsidR="00DE472C" w:rsidRDefault="00DE472C" w:rsidP="007E4072">
      <w:pPr>
        <w:spacing w:after="0" w:line="240" w:lineRule="auto"/>
      </w:pPr>
      <w:r>
        <w:separator/>
      </w:r>
    </w:p>
  </w:footnote>
  <w:footnote w:type="continuationSeparator" w:id="0">
    <w:p w14:paraId="0B18A6AB" w14:textId="77777777" w:rsidR="00DE472C" w:rsidRDefault="00DE472C" w:rsidP="007E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19CE" w14:textId="77777777" w:rsidR="007E4072" w:rsidRDefault="00617FEB">
    <w:pPr>
      <w:pStyle w:val="Sidhuvud"/>
    </w:pPr>
    <w:r>
      <w:rPr>
        <w:noProof/>
      </w:rPr>
      <w:drawing>
        <wp:anchor distT="0" distB="0" distL="114300" distR="114300" simplePos="0" relativeHeight="251658240" behindDoc="0" locked="0" layoutInCell="1" allowOverlap="1" wp14:anchorId="6C8BEB85" wp14:editId="4ED72FFF">
          <wp:simplePos x="0" y="0"/>
          <wp:positionH relativeFrom="column">
            <wp:posOffset>4347845</wp:posOffset>
          </wp:positionH>
          <wp:positionV relativeFrom="paragraph">
            <wp:posOffset>-19397</wp:posOffset>
          </wp:positionV>
          <wp:extent cx="1800000" cy="617143"/>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800000" cy="6171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47364"/>
    <w:multiLevelType w:val="hybridMultilevel"/>
    <w:tmpl w:val="BFA014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4732654"/>
    <w:multiLevelType w:val="multilevel"/>
    <w:tmpl w:val="222A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35281">
    <w:abstractNumId w:val="0"/>
  </w:num>
  <w:num w:numId="2" w16cid:durableId="84208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92"/>
    <w:rsid w:val="000150CC"/>
    <w:rsid w:val="00044ABE"/>
    <w:rsid w:val="00053ED1"/>
    <w:rsid w:val="0005686A"/>
    <w:rsid w:val="00075228"/>
    <w:rsid w:val="000862A1"/>
    <w:rsid w:val="00092183"/>
    <w:rsid w:val="00097035"/>
    <w:rsid w:val="000C0B80"/>
    <w:rsid w:val="000C62AD"/>
    <w:rsid w:val="000E45C0"/>
    <w:rsid w:val="000E55D4"/>
    <w:rsid w:val="001004A1"/>
    <w:rsid w:val="00126960"/>
    <w:rsid w:val="001651F0"/>
    <w:rsid w:val="0019304A"/>
    <w:rsid w:val="001B4378"/>
    <w:rsid w:val="001B6B00"/>
    <w:rsid w:val="001C1D57"/>
    <w:rsid w:val="001C2FE4"/>
    <w:rsid w:val="001E2015"/>
    <w:rsid w:val="001F04AA"/>
    <w:rsid w:val="001F7726"/>
    <w:rsid w:val="00217E72"/>
    <w:rsid w:val="002320A7"/>
    <w:rsid w:val="002567C1"/>
    <w:rsid w:val="0026743C"/>
    <w:rsid w:val="00282583"/>
    <w:rsid w:val="00283972"/>
    <w:rsid w:val="002A6132"/>
    <w:rsid w:val="002D7C12"/>
    <w:rsid w:val="002F1AEF"/>
    <w:rsid w:val="00310657"/>
    <w:rsid w:val="0034005A"/>
    <w:rsid w:val="00343B4D"/>
    <w:rsid w:val="003822F0"/>
    <w:rsid w:val="003D1563"/>
    <w:rsid w:val="003D3137"/>
    <w:rsid w:val="003D55A0"/>
    <w:rsid w:val="003E4EA3"/>
    <w:rsid w:val="004050A9"/>
    <w:rsid w:val="00424CEA"/>
    <w:rsid w:val="004440CB"/>
    <w:rsid w:val="0045046E"/>
    <w:rsid w:val="00474F8C"/>
    <w:rsid w:val="0048480D"/>
    <w:rsid w:val="004A7BC9"/>
    <w:rsid w:val="0054231E"/>
    <w:rsid w:val="005433AE"/>
    <w:rsid w:val="00546B7C"/>
    <w:rsid w:val="005615CF"/>
    <w:rsid w:val="005763BE"/>
    <w:rsid w:val="005B2687"/>
    <w:rsid w:val="005C18CE"/>
    <w:rsid w:val="005E49BD"/>
    <w:rsid w:val="005F0FC4"/>
    <w:rsid w:val="00607D69"/>
    <w:rsid w:val="00612E36"/>
    <w:rsid w:val="006169F5"/>
    <w:rsid w:val="00617FEB"/>
    <w:rsid w:val="00634D92"/>
    <w:rsid w:val="006416DB"/>
    <w:rsid w:val="00650B33"/>
    <w:rsid w:val="0067767E"/>
    <w:rsid w:val="00691918"/>
    <w:rsid w:val="006A1ED9"/>
    <w:rsid w:val="006A21D6"/>
    <w:rsid w:val="006C5CA8"/>
    <w:rsid w:val="006F4B27"/>
    <w:rsid w:val="00705C6B"/>
    <w:rsid w:val="007146FD"/>
    <w:rsid w:val="00724F89"/>
    <w:rsid w:val="007273CB"/>
    <w:rsid w:val="00744E56"/>
    <w:rsid w:val="00762267"/>
    <w:rsid w:val="00787F3D"/>
    <w:rsid w:val="007E4072"/>
    <w:rsid w:val="007F7EAD"/>
    <w:rsid w:val="00867992"/>
    <w:rsid w:val="008862D5"/>
    <w:rsid w:val="008B3B9D"/>
    <w:rsid w:val="008E15DA"/>
    <w:rsid w:val="00935C8B"/>
    <w:rsid w:val="00955ACE"/>
    <w:rsid w:val="00982ED7"/>
    <w:rsid w:val="009A3B32"/>
    <w:rsid w:val="009B7681"/>
    <w:rsid w:val="009D3873"/>
    <w:rsid w:val="009D3BB5"/>
    <w:rsid w:val="009E3750"/>
    <w:rsid w:val="00A06D3A"/>
    <w:rsid w:val="00A34302"/>
    <w:rsid w:val="00A74398"/>
    <w:rsid w:val="00A91AA8"/>
    <w:rsid w:val="00AA085B"/>
    <w:rsid w:val="00AA77E1"/>
    <w:rsid w:val="00AD1E4A"/>
    <w:rsid w:val="00AE61C9"/>
    <w:rsid w:val="00B07D43"/>
    <w:rsid w:val="00B2654F"/>
    <w:rsid w:val="00B5341E"/>
    <w:rsid w:val="00B64692"/>
    <w:rsid w:val="00B721FD"/>
    <w:rsid w:val="00B940EB"/>
    <w:rsid w:val="00BB598A"/>
    <w:rsid w:val="00BE0976"/>
    <w:rsid w:val="00BF397F"/>
    <w:rsid w:val="00C306EF"/>
    <w:rsid w:val="00C33474"/>
    <w:rsid w:val="00C80B04"/>
    <w:rsid w:val="00C813A5"/>
    <w:rsid w:val="00CB31E4"/>
    <w:rsid w:val="00CE59C6"/>
    <w:rsid w:val="00CF7253"/>
    <w:rsid w:val="00D21B49"/>
    <w:rsid w:val="00D42677"/>
    <w:rsid w:val="00D626F9"/>
    <w:rsid w:val="00D87676"/>
    <w:rsid w:val="00D90F39"/>
    <w:rsid w:val="00DC2939"/>
    <w:rsid w:val="00DE472C"/>
    <w:rsid w:val="00DF1BD2"/>
    <w:rsid w:val="00E26B79"/>
    <w:rsid w:val="00E37CFF"/>
    <w:rsid w:val="00E44AD9"/>
    <w:rsid w:val="00E576BF"/>
    <w:rsid w:val="00E60AA9"/>
    <w:rsid w:val="00E96945"/>
    <w:rsid w:val="00EB674A"/>
    <w:rsid w:val="00EE6B43"/>
    <w:rsid w:val="00F12B7B"/>
    <w:rsid w:val="00F167E8"/>
    <w:rsid w:val="00F31272"/>
    <w:rsid w:val="00F53C36"/>
    <w:rsid w:val="00F91EE1"/>
    <w:rsid w:val="00F96A9B"/>
    <w:rsid w:val="00FB0262"/>
    <w:rsid w:val="00FB26ED"/>
    <w:rsid w:val="00FB5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823F"/>
  <w15:chartTrackingRefBased/>
  <w15:docId w15:val="{24788540-CB6B-4515-9832-F99C770E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 Växjö kommun"/>
    <w:qFormat/>
    <w:rsid w:val="00E26B79"/>
    <w:pPr>
      <w:spacing w:line="360" w:lineRule="auto"/>
    </w:pPr>
    <w:rPr>
      <w:sz w:val="20"/>
    </w:rPr>
  </w:style>
  <w:style w:type="paragraph" w:styleId="Rubrik1">
    <w:name w:val="heading 1"/>
    <w:aliases w:val="Huvudrubrik - Växjö kommun"/>
    <w:basedOn w:val="Normal"/>
    <w:next w:val="Normal"/>
    <w:link w:val="Rubrik1Char"/>
    <w:uiPriority w:val="9"/>
    <w:qFormat/>
    <w:rsid w:val="00E60AA9"/>
    <w:pPr>
      <w:keepNext/>
      <w:keepLines/>
      <w:spacing w:before="240" w:after="0"/>
      <w:outlineLvl w:val="0"/>
    </w:pPr>
    <w:rPr>
      <w:rFonts w:ascii="Växjö Now" w:eastAsiaTheme="majorEastAsia" w:hAnsi="Växjö Now" w:cstheme="majorBidi"/>
      <w:b/>
      <w:sz w:val="44"/>
      <w:szCs w:val="32"/>
    </w:rPr>
  </w:style>
  <w:style w:type="paragraph" w:styleId="Rubrik2">
    <w:name w:val="heading 2"/>
    <w:aliases w:val="Mellanrubrik 1 - Växjö kommun"/>
    <w:basedOn w:val="Normal"/>
    <w:next w:val="Normal"/>
    <w:link w:val="Rubrik2Char"/>
    <w:uiPriority w:val="9"/>
    <w:unhideWhenUsed/>
    <w:qFormat/>
    <w:rsid w:val="007E4072"/>
    <w:pPr>
      <w:keepNext/>
      <w:keepLines/>
      <w:spacing w:before="40" w:after="0"/>
      <w:outlineLvl w:val="1"/>
    </w:pPr>
    <w:rPr>
      <w:rFonts w:ascii="Växjö Now" w:eastAsiaTheme="majorEastAsia" w:hAnsi="Växjö Now" w:cstheme="majorBidi"/>
      <w:b/>
      <w:sz w:val="28"/>
      <w:szCs w:val="26"/>
    </w:rPr>
  </w:style>
  <w:style w:type="paragraph" w:styleId="Rubrik3">
    <w:name w:val="heading 3"/>
    <w:aliases w:val="Mellanrubrik 2 - Växjö kommun"/>
    <w:basedOn w:val="Normal"/>
    <w:next w:val="Normal"/>
    <w:link w:val="Rubrik3Char"/>
    <w:uiPriority w:val="9"/>
    <w:unhideWhenUsed/>
    <w:qFormat/>
    <w:rsid w:val="007E4072"/>
    <w:pPr>
      <w:keepNext/>
      <w:keepLines/>
      <w:spacing w:before="40" w:after="0"/>
      <w:outlineLvl w:val="2"/>
    </w:pPr>
    <w:rPr>
      <w:rFonts w:ascii="Växjö Now" w:eastAsiaTheme="majorEastAsia" w:hAnsi="Växjö Now"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Ingress - Växjö kommun"/>
    <w:uiPriority w:val="1"/>
    <w:qFormat/>
    <w:rsid w:val="007E4072"/>
    <w:pPr>
      <w:spacing w:after="0" w:line="360" w:lineRule="auto"/>
    </w:pPr>
    <w:rPr>
      <w:rFonts w:ascii="Växjö Now" w:hAnsi="Växjö Now"/>
      <w:sz w:val="24"/>
    </w:rPr>
  </w:style>
  <w:style w:type="character" w:customStyle="1" w:styleId="Rubrik1Char">
    <w:name w:val="Rubrik 1 Char"/>
    <w:aliases w:val="Huvudrubrik - Växjö kommun Char"/>
    <w:basedOn w:val="Standardstycketeckensnitt"/>
    <w:link w:val="Rubrik1"/>
    <w:uiPriority w:val="9"/>
    <w:rsid w:val="00E60AA9"/>
    <w:rPr>
      <w:rFonts w:ascii="Växjö Now" w:eastAsiaTheme="majorEastAsia" w:hAnsi="Växjö Now" w:cstheme="majorBidi"/>
      <w:b/>
      <w:sz w:val="44"/>
      <w:szCs w:val="32"/>
    </w:rPr>
  </w:style>
  <w:style w:type="character" w:customStyle="1" w:styleId="Rubrik2Char">
    <w:name w:val="Rubrik 2 Char"/>
    <w:aliases w:val="Mellanrubrik 1 - Växjö kommun Char"/>
    <w:basedOn w:val="Standardstycketeckensnitt"/>
    <w:link w:val="Rubrik2"/>
    <w:uiPriority w:val="9"/>
    <w:rsid w:val="007E4072"/>
    <w:rPr>
      <w:rFonts w:ascii="Växjö Now" w:eastAsiaTheme="majorEastAsia" w:hAnsi="Växjö Now" w:cstheme="majorBidi"/>
      <w:b/>
      <w:sz w:val="28"/>
      <w:szCs w:val="26"/>
    </w:rPr>
  </w:style>
  <w:style w:type="character" w:customStyle="1" w:styleId="Rubrik3Char">
    <w:name w:val="Rubrik 3 Char"/>
    <w:aliases w:val="Mellanrubrik 2 - Växjö kommun Char"/>
    <w:basedOn w:val="Standardstycketeckensnitt"/>
    <w:link w:val="Rubrik3"/>
    <w:uiPriority w:val="9"/>
    <w:rsid w:val="007E4072"/>
    <w:rPr>
      <w:rFonts w:ascii="Växjö Now" w:eastAsiaTheme="majorEastAsia" w:hAnsi="Växjö Now" w:cstheme="majorBidi"/>
      <w:b/>
      <w:sz w:val="24"/>
      <w:szCs w:val="24"/>
    </w:rPr>
  </w:style>
  <w:style w:type="paragraph" w:styleId="Sidhuvud">
    <w:name w:val="header"/>
    <w:basedOn w:val="Normal"/>
    <w:link w:val="SidhuvudChar"/>
    <w:uiPriority w:val="99"/>
    <w:unhideWhenUsed/>
    <w:rsid w:val="007E4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E4072"/>
    <w:rPr>
      <w:rFonts w:ascii="Lora" w:hAnsi="Lora"/>
    </w:rPr>
  </w:style>
  <w:style w:type="paragraph" w:styleId="Sidfot">
    <w:name w:val="footer"/>
    <w:basedOn w:val="Normal"/>
    <w:link w:val="SidfotChar"/>
    <w:uiPriority w:val="99"/>
    <w:unhideWhenUsed/>
    <w:rsid w:val="007E4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4072"/>
    <w:rPr>
      <w:rFonts w:ascii="Lora" w:hAnsi="Lora"/>
    </w:rPr>
  </w:style>
  <w:style w:type="character" w:styleId="Platshllartext">
    <w:name w:val="Placeholder Text"/>
    <w:basedOn w:val="Standardstycketeckensnitt"/>
    <w:uiPriority w:val="99"/>
    <w:semiHidden/>
    <w:rsid w:val="006416DB"/>
    <w:rPr>
      <w:color w:val="808080"/>
    </w:rPr>
  </w:style>
  <w:style w:type="paragraph" w:styleId="Ballongtext">
    <w:name w:val="Balloon Text"/>
    <w:basedOn w:val="Normal"/>
    <w:link w:val="BallongtextChar"/>
    <w:uiPriority w:val="99"/>
    <w:semiHidden/>
    <w:unhideWhenUsed/>
    <w:rsid w:val="005615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615CF"/>
    <w:rPr>
      <w:rFonts w:ascii="Segoe UI" w:hAnsi="Segoe UI" w:cs="Segoe UI"/>
      <w:sz w:val="18"/>
      <w:szCs w:val="18"/>
    </w:rPr>
  </w:style>
  <w:style w:type="paragraph" w:styleId="Liststycke">
    <w:name w:val="List Paragraph"/>
    <w:basedOn w:val="Normal"/>
    <w:uiPriority w:val="34"/>
    <w:rsid w:val="00AA085B"/>
    <w:pPr>
      <w:ind w:left="720"/>
      <w:contextualSpacing/>
    </w:pPr>
  </w:style>
  <w:style w:type="paragraph" w:styleId="Normalwebb">
    <w:name w:val="Normal (Web)"/>
    <w:basedOn w:val="Normal"/>
    <w:uiPriority w:val="99"/>
    <w:semiHidden/>
    <w:unhideWhenUsed/>
    <w:rsid w:val="003D313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ilot-Tryggt och formellt - Växjö kommun">
  <a:themeElements>
    <a:clrScheme name="Växjö kommun">
      <a:dk1>
        <a:sysClr val="windowText" lastClr="000000"/>
      </a:dk1>
      <a:lt1>
        <a:sysClr val="window" lastClr="FFFFFF"/>
      </a:lt1>
      <a:dk2>
        <a:srgbClr val="003752"/>
      </a:dk2>
      <a:lt2>
        <a:srgbClr val="D9E3E9"/>
      </a:lt2>
      <a:accent1>
        <a:srgbClr val="003752"/>
      </a:accent1>
      <a:accent2>
        <a:srgbClr val="007C3E"/>
      </a:accent2>
      <a:accent3>
        <a:srgbClr val="F9A519"/>
      </a:accent3>
      <a:accent4>
        <a:srgbClr val="D70071"/>
      </a:accent4>
      <a:accent5>
        <a:srgbClr val="26A5A0"/>
      </a:accent5>
      <a:accent6>
        <a:srgbClr val="0095D2"/>
      </a:accent6>
      <a:hlink>
        <a:srgbClr val="D70071"/>
      </a:hlink>
      <a:folHlink>
        <a:srgbClr val="003752"/>
      </a:folHlink>
    </a:clrScheme>
    <a:fontScheme name="Växjö kommun1">
      <a:majorFont>
        <a:latin typeface="Växjö Now"/>
        <a:ea typeface=""/>
        <a:cs typeface=""/>
      </a:majorFont>
      <a:minorFont>
        <a:latin typeface="Växjö N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ilot-Tryggt och formellt - Växjö kommun" id="{4804E727-BE33-4DC9-87F5-FDA3C649E356}" vid="{2BA2BA92-1D1E-4C33-B042-16F3132718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15F2BB8978674B95B7D12C929C0DA6" ma:contentTypeVersion="11" ma:contentTypeDescription="Skapa ett nytt dokument." ma:contentTypeScope="" ma:versionID="63b2cbb1f97e44aab8e47079ed41bfc4">
  <xsd:schema xmlns:xsd="http://www.w3.org/2001/XMLSchema" xmlns:xs="http://www.w3.org/2001/XMLSchema" xmlns:p="http://schemas.microsoft.com/office/2006/metadata/properties" xmlns:ns2="21016477-029b-43b2-a338-06f843a36e92" xmlns:ns3="57b31bde-953c-4a9d-b1c5-e903c9b821cf" targetNamespace="http://schemas.microsoft.com/office/2006/metadata/properties" ma:root="true" ma:fieldsID="d2f4cfbb27f58e422374e01a7c3a8758" ns2:_="" ns3:_="">
    <xsd:import namespace="21016477-029b-43b2-a338-06f843a36e92"/>
    <xsd:import namespace="57b31bde-953c-4a9d-b1c5-e903c9b82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16477-029b-43b2-a338-06f843a36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2f5af41-521d-47a7-8353-9fa28794d5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b31bde-953c-4a9d-b1c5-e903c9b821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5e60fe-a436-4178-86b8-c7a54cdcaa5a}" ma:internalName="TaxCatchAll" ma:showField="CatchAllData" ma:web="57b31bde-953c-4a9d-b1c5-e903c9b82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016477-029b-43b2-a338-06f843a36e92">
      <Terms xmlns="http://schemas.microsoft.com/office/infopath/2007/PartnerControls"/>
    </lcf76f155ced4ddcb4097134ff3c332f>
    <TaxCatchAll xmlns="57b31bde-953c-4a9d-b1c5-e903c9b821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6FA0-6E94-4F53-8866-EA26E1B49902}">
  <ds:schemaRefs>
    <ds:schemaRef ds:uri="http://schemas.microsoft.com/sharepoint/v3/contenttype/forms"/>
  </ds:schemaRefs>
</ds:datastoreItem>
</file>

<file path=customXml/itemProps2.xml><?xml version="1.0" encoding="utf-8"?>
<ds:datastoreItem xmlns:ds="http://schemas.openxmlformats.org/officeDocument/2006/customXml" ds:itemID="{FF8FC7A9-EF90-410E-A944-2668DFD12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16477-029b-43b2-a338-06f843a36e92"/>
    <ds:schemaRef ds:uri="57b31bde-953c-4a9d-b1c5-e903c9b82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9F827-39D9-4F53-94F7-1D03DA1AAFB5}">
  <ds:schemaRefs>
    <ds:schemaRef ds:uri="http://schemas.microsoft.com/office/2006/metadata/properties"/>
    <ds:schemaRef ds:uri="http://schemas.microsoft.com/office/infopath/2007/PartnerControls"/>
    <ds:schemaRef ds:uri="21016477-029b-43b2-a338-06f843a36e92"/>
    <ds:schemaRef ds:uri="57b31bde-953c-4a9d-b1c5-e903c9b821cf"/>
  </ds:schemaRefs>
</ds:datastoreItem>
</file>

<file path=customXml/itemProps4.xml><?xml version="1.0" encoding="utf-8"?>
<ds:datastoreItem xmlns:ds="http://schemas.openxmlformats.org/officeDocument/2006/customXml" ds:itemID="{9E503A94-FA88-43C3-B2CC-CF16C0908865}">
  <ds:schemaRefs>
    <ds:schemaRef ds:uri="http://schemas.openxmlformats.org/officeDocument/2006/bibliography"/>
  </ds:schemaRefs>
</ds:datastoreItem>
</file>

<file path=docMetadata/LabelInfo.xml><?xml version="1.0" encoding="utf-8"?>
<clbl:labelList xmlns:clbl="http://schemas.microsoft.com/office/2020/mipLabelMetadata">
  <clbl:label id="{0114013f-476a-47ee-89cb-52ab679c1655}" enabled="1" method="Privileged" siteId="{958fea34-8530-4f75-8bde-438b773e366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1307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Håkansson Veronica</dc:creator>
  <cp:keywords/>
  <dc:description/>
  <cp:lastModifiedBy>Ann-Sofie Jonsson</cp:lastModifiedBy>
  <cp:revision>2</cp:revision>
  <cp:lastPrinted>2019-03-19T13:35:00Z</cp:lastPrinted>
  <dcterms:created xsi:type="dcterms:W3CDTF">2026-04-17T10:05:00Z</dcterms:created>
  <dcterms:modified xsi:type="dcterms:W3CDTF">2026-04-17T10:05:00Z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0x0101002E15F2BB8978674B95B7D12C929C0DA6</vt:lpwstr>
  </property>
  <property fmtid="{D5CDD505-2E9C-101B-9397-08002B2CF9AE}" pid="3" name="ClassificationContentMarkingFooterShapeIds">
    <vt:lpwstr>13f5c3aa,678ddd72,17cc7200</vt:lpwstr>
  </property>
  <property fmtid="{D5CDD505-2E9C-101B-9397-08002B2CF9AE}" pid="4" name="ClassificationContentMarkingFooterFontProps">
    <vt:lpwstr>#000000,8,Aptos</vt:lpwstr>
  </property>
  <property fmtid="{D5CDD505-2E9C-101B-9397-08002B2CF9AE}" pid="5" name="ClassificationContentMarkingFooterText">
    <vt:lpwstr>Informationsklassning: Öppen</vt:lpwstr>
  </property>
</Properties>
</file>