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656D" w14:textId="46C9A5AC" w:rsidR="007E4072" w:rsidRPr="0047510D" w:rsidRDefault="00E013B3" w:rsidP="00BF397F">
      <w:pPr>
        <w:pStyle w:val="Rubrik1"/>
        <w:rPr>
          <w:rFonts w:ascii="Aptos" w:hAnsi="Aptos"/>
          <w:sz w:val="40"/>
          <w:szCs w:val="40"/>
        </w:rPr>
      </w:pPr>
      <w:r w:rsidRPr="0047510D">
        <w:rPr>
          <w:rFonts w:ascii="Aptos" w:hAnsi="Aptos"/>
          <w:sz w:val="40"/>
          <w:szCs w:val="40"/>
        </w:rPr>
        <w:t>ASK Verksamhetsgruppen</w:t>
      </w:r>
    </w:p>
    <w:p w14:paraId="3EFB607A" w14:textId="5C237210" w:rsidR="00111925" w:rsidRPr="00663E7A" w:rsidRDefault="00111925" w:rsidP="00111925">
      <w:pPr>
        <w:rPr>
          <w:rFonts w:ascii="Aptos" w:hAnsi="Aptos"/>
        </w:rPr>
      </w:pPr>
      <w:r w:rsidRPr="00663E7A">
        <w:rPr>
          <w:rFonts w:ascii="Aptos" w:hAnsi="Aptos"/>
        </w:rPr>
        <w:t>2025-10-09</w:t>
      </w:r>
    </w:p>
    <w:p w14:paraId="5EC2FD57" w14:textId="77777777" w:rsidR="00111925" w:rsidRPr="0047510D" w:rsidRDefault="00111925" w:rsidP="00111925">
      <w:pPr>
        <w:rPr>
          <w:rFonts w:ascii="Aptos" w:hAnsi="Aptos"/>
          <w:sz w:val="24"/>
          <w:szCs w:val="24"/>
        </w:rPr>
      </w:pPr>
      <w:bookmarkStart w:id="0" w:name="_Hlk210983281"/>
      <w:r w:rsidRPr="0047510D">
        <w:rPr>
          <w:rFonts w:ascii="Aptos" w:hAnsi="Aptos"/>
          <w:sz w:val="24"/>
          <w:szCs w:val="24"/>
        </w:rPr>
        <w:t>Minnesanteckningar ASK Verksamhetsgrupp</w:t>
      </w:r>
    </w:p>
    <w:p w14:paraId="077002C9" w14:textId="6F2797BB" w:rsidR="00ED1EAD" w:rsidRPr="0047510D" w:rsidRDefault="00255B92" w:rsidP="00E013B3">
      <w:pPr>
        <w:rPr>
          <w:rFonts w:ascii="Aptos" w:hAnsi="Aptos"/>
          <w:b/>
          <w:bCs/>
          <w:sz w:val="24"/>
          <w:szCs w:val="24"/>
        </w:rPr>
      </w:pPr>
      <w:r w:rsidRPr="0047510D">
        <w:rPr>
          <w:rFonts w:ascii="Aptos" w:hAnsi="Aptos"/>
          <w:b/>
          <w:bCs/>
          <w:sz w:val="24"/>
          <w:szCs w:val="24"/>
        </w:rPr>
        <w:t>In</w:t>
      </w:r>
      <w:r w:rsidR="00ED1EAD" w:rsidRPr="0047510D">
        <w:rPr>
          <w:rFonts w:ascii="Aptos" w:hAnsi="Aptos"/>
          <w:b/>
          <w:bCs/>
          <w:sz w:val="24"/>
          <w:szCs w:val="24"/>
        </w:rPr>
        <w:t>ledning</w:t>
      </w:r>
    </w:p>
    <w:p w14:paraId="7CC79B64" w14:textId="780DB761" w:rsidR="00ED1EAD" w:rsidRPr="0047510D" w:rsidRDefault="00ED1EAD" w:rsidP="00E013B3">
      <w:pPr>
        <w:rPr>
          <w:rFonts w:ascii="Aptos" w:hAnsi="Aptos"/>
          <w:sz w:val="24"/>
          <w:szCs w:val="24"/>
        </w:rPr>
      </w:pPr>
      <w:r w:rsidRPr="0047510D">
        <w:rPr>
          <w:rFonts w:ascii="Aptos" w:hAnsi="Aptos"/>
          <w:sz w:val="24"/>
          <w:szCs w:val="24"/>
        </w:rPr>
        <w:t xml:space="preserve">Verksamhetsgruppen ska </w:t>
      </w:r>
      <w:r w:rsidR="008F0DDC" w:rsidRPr="0047510D">
        <w:rPr>
          <w:rFonts w:ascii="Aptos" w:hAnsi="Aptos"/>
          <w:sz w:val="24"/>
          <w:szCs w:val="24"/>
        </w:rPr>
        <w:t xml:space="preserve">undersöka möjligheten till att arbeta med metoden Peer support. </w:t>
      </w:r>
    </w:p>
    <w:p w14:paraId="78F83DF5" w14:textId="5AB3558A" w:rsidR="001748D3" w:rsidRPr="0047510D" w:rsidRDefault="001748D3" w:rsidP="00E013B3">
      <w:pPr>
        <w:rPr>
          <w:rFonts w:ascii="Aptos" w:hAnsi="Aptos"/>
          <w:b/>
          <w:bCs/>
          <w:sz w:val="24"/>
          <w:szCs w:val="24"/>
        </w:rPr>
      </w:pPr>
      <w:r w:rsidRPr="0047510D">
        <w:rPr>
          <w:rFonts w:ascii="Aptos" w:hAnsi="Aptos"/>
          <w:b/>
          <w:bCs/>
          <w:sz w:val="24"/>
          <w:szCs w:val="24"/>
        </w:rPr>
        <w:t xml:space="preserve">Beskrivning av Peer support </w:t>
      </w:r>
    </w:p>
    <w:p w14:paraId="6AAE5106" w14:textId="77777777" w:rsidR="00ED1EAD" w:rsidRPr="0047510D" w:rsidRDefault="00ED1EAD" w:rsidP="00ED1EAD">
      <w:pPr>
        <w:rPr>
          <w:rFonts w:ascii="Aptos" w:hAnsi="Aptos"/>
          <w:sz w:val="24"/>
          <w:szCs w:val="24"/>
        </w:rPr>
      </w:pPr>
      <w:r w:rsidRPr="0047510D">
        <w:rPr>
          <w:rFonts w:ascii="Aptos" w:hAnsi="Aptos"/>
          <w:sz w:val="24"/>
          <w:szCs w:val="24"/>
        </w:rPr>
        <w:t xml:space="preserve">Peer support (på svenska ofta kallat </w:t>
      </w:r>
      <w:r w:rsidRPr="0047510D">
        <w:rPr>
          <w:rFonts w:ascii="Aptos" w:hAnsi="Aptos"/>
          <w:i/>
          <w:iCs/>
          <w:sz w:val="24"/>
          <w:szCs w:val="24"/>
        </w:rPr>
        <w:t>kamratstöd</w:t>
      </w:r>
      <w:r w:rsidRPr="0047510D">
        <w:rPr>
          <w:rFonts w:ascii="Aptos" w:hAnsi="Aptos"/>
          <w:sz w:val="24"/>
          <w:szCs w:val="24"/>
        </w:rPr>
        <w:t xml:space="preserve"> eller </w:t>
      </w:r>
      <w:r w:rsidRPr="0047510D">
        <w:rPr>
          <w:rFonts w:ascii="Aptos" w:hAnsi="Aptos"/>
          <w:i/>
          <w:iCs/>
          <w:sz w:val="24"/>
          <w:szCs w:val="24"/>
        </w:rPr>
        <w:t>stöd från likasinnade</w:t>
      </w:r>
      <w:r w:rsidRPr="0047510D">
        <w:rPr>
          <w:rFonts w:ascii="Aptos" w:hAnsi="Aptos"/>
          <w:sz w:val="24"/>
          <w:szCs w:val="24"/>
        </w:rPr>
        <w:t>) innebär att personer med liknande erfarenheter – exempelvis av psykisk ohälsa, missbruk, funktionsvariation eller andra livsutmaningar – ger varandra stöd. Det bygger på ömsesidighet, förståelse och delad erfarenhet snarare än en professionell relation.</w:t>
      </w:r>
    </w:p>
    <w:p w14:paraId="3C395BB0" w14:textId="3993D256" w:rsidR="008B0647" w:rsidRPr="0047510D" w:rsidRDefault="00BA7697" w:rsidP="00E013B3">
      <w:pPr>
        <w:rPr>
          <w:rFonts w:ascii="Aptos" w:hAnsi="Aptos"/>
          <w:b/>
          <w:bCs/>
          <w:sz w:val="24"/>
          <w:szCs w:val="24"/>
        </w:rPr>
      </w:pPr>
      <w:r w:rsidRPr="0047510D">
        <w:rPr>
          <w:rFonts w:ascii="Aptos" w:hAnsi="Aptos"/>
          <w:b/>
          <w:bCs/>
          <w:sz w:val="24"/>
          <w:szCs w:val="24"/>
        </w:rPr>
        <w:t xml:space="preserve">Workshop </w:t>
      </w:r>
    </w:p>
    <w:p w14:paraId="7A085AFD" w14:textId="2348616B" w:rsidR="00BA7697" w:rsidRPr="0047510D" w:rsidRDefault="00BA7697" w:rsidP="00E013B3">
      <w:pPr>
        <w:rPr>
          <w:rFonts w:ascii="Aptos" w:hAnsi="Aptos"/>
          <w:sz w:val="24"/>
          <w:szCs w:val="24"/>
        </w:rPr>
      </w:pPr>
      <w:r w:rsidRPr="0047510D">
        <w:rPr>
          <w:rFonts w:ascii="Aptos" w:hAnsi="Aptos"/>
          <w:sz w:val="24"/>
          <w:szCs w:val="24"/>
        </w:rPr>
        <w:t>En workshop genomfördes</w:t>
      </w:r>
      <w:r w:rsidR="00531712">
        <w:rPr>
          <w:rFonts w:ascii="Aptos" w:hAnsi="Aptos"/>
          <w:sz w:val="24"/>
          <w:szCs w:val="24"/>
        </w:rPr>
        <w:t xml:space="preserve"> </w:t>
      </w:r>
      <w:r w:rsidR="008968BF">
        <w:rPr>
          <w:rFonts w:ascii="Aptos" w:hAnsi="Aptos"/>
          <w:sz w:val="24"/>
          <w:szCs w:val="24"/>
        </w:rPr>
        <w:t>med fokus på</w:t>
      </w:r>
      <w:r w:rsidR="00531712">
        <w:rPr>
          <w:rFonts w:ascii="Aptos" w:hAnsi="Aptos"/>
          <w:sz w:val="24"/>
          <w:szCs w:val="24"/>
        </w:rPr>
        <w:t xml:space="preserve"> Peer support</w:t>
      </w:r>
      <w:r w:rsidR="008968BF">
        <w:rPr>
          <w:rFonts w:ascii="Aptos" w:hAnsi="Aptos"/>
          <w:sz w:val="24"/>
          <w:szCs w:val="24"/>
        </w:rPr>
        <w:t xml:space="preserve"> och långtid</w:t>
      </w:r>
      <w:r w:rsidR="00CF113F">
        <w:rPr>
          <w:rFonts w:ascii="Aptos" w:hAnsi="Aptos"/>
          <w:sz w:val="24"/>
          <w:szCs w:val="24"/>
        </w:rPr>
        <w:t>s</w:t>
      </w:r>
      <w:r w:rsidR="008968BF">
        <w:rPr>
          <w:rFonts w:ascii="Aptos" w:hAnsi="Aptos"/>
          <w:sz w:val="24"/>
          <w:szCs w:val="24"/>
        </w:rPr>
        <w:t>arbetslösa</w:t>
      </w:r>
      <w:r w:rsidR="00AF12F2">
        <w:rPr>
          <w:rFonts w:ascii="Aptos" w:hAnsi="Aptos"/>
          <w:sz w:val="24"/>
          <w:szCs w:val="24"/>
        </w:rPr>
        <w:t>.</w:t>
      </w:r>
    </w:p>
    <w:p w14:paraId="41663C0C" w14:textId="70A82246" w:rsidR="00F52E34" w:rsidRPr="0047510D" w:rsidRDefault="00ED1EAD" w:rsidP="00E013B3">
      <w:pPr>
        <w:rPr>
          <w:rFonts w:ascii="Aptos" w:hAnsi="Aptos"/>
          <w:b/>
          <w:bCs/>
          <w:sz w:val="24"/>
          <w:szCs w:val="24"/>
        </w:rPr>
      </w:pPr>
      <w:r w:rsidRPr="0047510D">
        <w:rPr>
          <w:rFonts w:ascii="Aptos" w:hAnsi="Aptos"/>
          <w:b/>
          <w:bCs/>
          <w:sz w:val="24"/>
          <w:szCs w:val="24"/>
        </w:rPr>
        <w:t>Avslutning</w:t>
      </w:r>
    </w:p>
    <w:p w14:paraId="5F55D642" w14:textId="3A22E96A" w:rsidR="00ED1EAD" w:rsidRPr="0047510D" w:rsidRDefault="00ED1EAD" w:rsidP="00E013B3">
      <w:pPr>
        <w:rPr>
          <w:rFonts w:ascii="Aptos" w:hAnsi="Aptos"/>
          <w:sz w:val="24"/>
          <w:szCs w:val="24"/>
        </w:rPr>
      </w:pPr>
      <w:r w:rsidRPr="0047510D">
        <w:rPr>
          <w:rFonts w:ascii="Aptos" w:hAnsi="Aptos"/>
          <w:sz w:val="24"/>
          <w:szCs w:val="24"/>
        </w:rPr>
        <w:t>Alla parter ska göra en målgruppsanalys och återkomma till Projektenhet Kronoberg. Ett studiebesök ska bokas in i Nässjö kommun (som arbetar med Peer supp</w:t>
      </w:r>
      <w:r w:rsidR="00DB3B14" w:rsidRPr="0047510D">
        <w:rPr>
          <w:rFonts w:ascii="Aptos" w:hAnsi="Aptos"/>
          <w:sz w:val="24"/>
          <w:szCs w:val="24"/>
        </w:rPr>
        <w:t>o</w:t>
      </w:r>
      <w:r w:rsidRPr="0047510D">
        <w:rPr>
          <w:rFonts w:ascii="Aptos" w:hAnsi="Aptos"/>
          <w:sz w:val="24"/>
          <w:szCs w:val="24"/>
        </w:rPr>
        <w:t xml:space="preserve">rt). Projektenhet Kronoberg återkommer med datum för detta. </w:t>
      </w:r>
    </w:p>
    <w:p w14:paraId="7468AAD6" w14:textId="746FF3FC" w:rsidR="008F0DDC" w:rsidRPr="0047510D" w:rsidRDefault="008F0DDC" w:rsidP="00E013B3">
      <w:pPr>
        <w:rPr>
          <w:rFonts w:ascii="Aptos" w:hAnsi="Aptos"/>
          <w:sz w:val="24"/>
          <w:szCs w:val="24"/>
        </w:rPr>
      </w:pPr>
      <w:r w:rsidRPr="0047510D">
        <w:rPr>
          <w:rFonts w:ascii="Aptos" w:hAnsi="Aptos"/>
          <w:sz w:val="24"/>
          <w:szCs w:val="24"/>
        </w:rPr>
        <w:t>Ett projektdirektiv ska tas fram av Projektenhet Kronoberg som sedan ska tas upp i styrgruppen för ASK den 13 november 2025.</w:t>
      </w:r>
    </w:p>
    <w:bookmarkEnd w:id="0"/>
    <w:sectPr w:rsidR="008F0DDC" w:rsidRPr="0047510D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C33E" w14:textId="77777777" w:rsidR="003F591C" w:rsidRDefault="003F591C" w:rsidP="007E4072">
      <w:pPr>
        <w:spacing w:after="0" w:line="240" w:lineRule="auto"/>
      </w:pPr>
      <w:r>
        <w:separator/>
      </w:r>
    </w:p>
  </w:endnote>
  <w:endnote w:type="continuationSeparator" w:id="0">
    <w:p w14:paraId="4F849C5F" w14:textId="77777777" w:rsidR="003F591C" w:rsidRDefault="003F591C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äxjö N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3895" w14:textId="0B4922AE" w:rsidR="003F591C" w:rsidRDefault="003F591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C422CA" wp14:editId="4C492C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4945" cy="376555"/>
              <wp:effectExtent l="0" t="0" r="1905" b="0"/>
              <wp:wrapNone/>
              <wp:docPr id="1312222766" name="Textruta 2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424CA" w14:textId="10343C97" w:rsidR="003F591C" w:rsidRPr="003F591C" w:rsidRDefault="003F591C" w:rsidP="003F59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59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422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Intern" style="position:absolute;margin-left:0;margin-top:0;width:115.3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" filled="f" stroked="f">
              <v:textbox style="mso-fit-shape-to-text:t" inset="20pt,0,0,15pt">
                <w:txbxContent>
                  <w:p w14:paraId="6BF424CA" w14:textId="10343C97" w:rsidR="003F591C" w:rsidRPr="003F591C" w:rsidRDefault="003F591C" w:rsidP="003F59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591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1E19" w14:textId="338AB1E4" w:rsidR="003F591C" w:rsidRDefault="003F591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D75722" wp14:editId="1554722B">
              <wp:simplePos x="904461" y="100882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4945" cy="376555"/>
              <wp:effectExtent l="0" t="0" r="1905" b="0"/>
              <wp:wrapNone/>
              <wp:docPr id="1170089035" name="Textruta 3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62A9C" w14:textId="60FD9C21" w:rsidR="003F591C" w:rsidRPr="003F591C" w:rsidRDefault="003F591C" w:rsidP="003F59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59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7572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Intern" style="position:absolute;margin-left:0;margin-top:0;width:115.35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" filled="f" stroked="f">
              <v:textbox style="mso-fit-shape-to-text:t" inset="20pt,0,0,15pt">
                <w:txbxContent>
                  <w:p w14:paraId="68E62A9C" w14:textId="60FD9C21" w:rsidR="003F591C" w:rsidRPr="003F591C" w:rsidRDefault="003F591C" w:rsidP="003F59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591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9F40" w14:textId="2273BAB9" w:rsidR="003F591C" w:rsidRDefault="003F591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CF1636" wp14:editId="3F2FE9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4945" cy="376555"/>
              <wp:effectExtent l="0" t="0" r="1905" b="0"/>
              <wp:wrapNone/>
              <wp:docPr id="1516414114" name="Textruta 1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84CB0" w14:textId="5472CE6F" w:rsidR="003F591C" w:rsidRPr="003F591C" w:rsidRDefault="003F591C" w:rsidP="003F59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59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F163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Intern" style="position:absolute;margin-left:0;margin-top:0;width:115.3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" filled="f" stroked="f">
              <v:textbox style="mso-fit-shape-to-text:t" inset="20pt,0,0,15pt">
                <w:txbxContent>
                  <w:p w14:paraId="37084CB0" w14:textId="5472CE6F" w:rsidR="003F591C" w:rsidRPr="003F591C" w:rsidRDefault="003F591C" w:rsidP="003F59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591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0084" w14:textId="77777777" w:rsidR="003F591C" w:rsidRDefault="003F591C" w:rsidP="007E4072">
      <w:pPr>
        <w:spacing w:after="0" w:line="240" w:lineRule="auto"/>
      </w:pPr>
      <w:r>
        <w:separator/>
      </w:r>
    </w:p>
  </w:footnote>
  <w:footnote w:type="continuationSeparator" w:id="0">
    <w:p w14:paraId="6B15B1F8" w14:textId="77777777" w:rsidR="003F591C" w:rsidRDefault="003F591C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E565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789AA" wp14:editId="74E8FD2C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795A"/>
    <w:multiLevelType w:val="hybridMultilevel"/>
    <w:tmpl w:val="A77AA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14EBD"/>
    <w:multiLevelType w:val="multilevel"/>
    <w:tmpl w:val="CB48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150210">
    <w:abstractNumId w:val="0"/>
  </w:num>
  <w:num w:numId="2" w16cid:durableId="1252423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1C"/>
    <w:rsid w:val="00025A0A"/>
    <w:rsid w:val="00054E20"/>
    <w:rsid w:val="0005686A"/>
    <w:rsid w:val="00057668"/>
    <w:rsid w:val="00090999"/>
    <w:rsid w:val="000E55D4"/>
    <w:rsid w:val="00111925"/>
    <w:rsid w:val="001748D3"/>
    <w:rsid w:val="001E2015"/>
    <w:rsid w:val="001E347A"/>
    <w:rsid w:val="001F153A"/>
    <w:rsid w:val="0021511E"/>
    <w:rsid w:val="00220153"/>
    <w:rsid w:val="00255B92"/>
    <w:rsid w:val="00283972"/>
    <w:rsid w:val="002C0079"/>
    <w:rsid w:val="002D0B3F"/>
    <w:rsid w:val="002F1AEF"/>
    <w:rsid w:val="003E70E2"/>
    <w:rsid w:val="003F591C"/>
    <w:rsid w:val="004050A9"/>
    <w:rsid w:val="00424CEA"/>
    <w:rsid w:val="00465A98"/>
    <w:rsid w:val="0047510D"/>
    <w:rsid w:val="00490677"/>
    <w:rsid w:val="00531712"/>
    <w:rsid w:val="005615CF"/>
    <w:rsid w:val="005E49BD"/>
    <w:rsid w:val="0060013B"/>
    <w:rsid w:val="00617FEB"/>
    <w:rsid w:val="006416DB"/>
    <w:rsid w:val="00663E7A"/>
    <w:rsid w:val="006A1ED9"/>
    <w:rsid w:val="00744E56"/>
    <w:rsid w:val="00776414"/>
    <w:rsid w:val="007E4072"/>
    <w:rsid w:val="00837F0D"/>
    <w:rsid w:val="008968BF"/>
    <w:rsid w:val="008B0647"/>
    <w:rsid w:val="008E3851"/>
    <w:rsid w:val="008F0DDC"/>
    <w:rsid w:val="008F7C4A"/>
    <w:rsid w:val="00955ACE"/>
    <w:rsid w:val="009C7441"/>
    <w:rsid w:val="009D5F99"/>
    <w:rsid w:val="009D6236"/>
    <w:rsid w:val="009F00B4"/>
    <w:rsid w:val="00A5725F"/>
    <w:rsid w:val="00A928C7"/>
    <w:rsid w:val="00AF12F2"/>
    <w:rsid w:val="00B53B22"/>
    <w:rsid w:val="00B721FD"/>
    <w:rsid w:val="00B940EB"/>
    <w:rsid w:val="00BA7697"/>
    <w:rsid w:val="00BF397F"/>
    <w:rsid w:val="00C22EAC"/>
    <w:rsid w:val="00C23CF9"/>
    <w:rsid w:val="00C31BCB"/>
    <w:rsid w:val="00CF113F"/>
    <w:rsid w:val="00D42677"/>
    <w:rsid w:val="00D626F9"/>
    <w:rsid w:val="00DB3B14"/>
    <w:rsid w:val="00E013B3"/>
    <w:rsid w:val="00E26B79"/>
    <w:rsid w:val="00E40E83"/>
    <w:rsid w:val="00E60AA9"/>
    <w:rsid w:val="00E83E0A"/>
    <w:rsid w:val="00E93EEA"/>
    <w:rsid w:val="00EC69B6"/>
    <w:rsid w:val="00ED1EAD"/>
    <w:rsid w:val="00EE6B43"/>
    <w:rsid w:val="00F52E34"/>
    <w:rsid w:val="00FC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6E05"/>
  <w15:chartTrackingRefBased/>
  <w15:docId w15:val="{BAE6024B-2B70-4359-9284-4F656571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BA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3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0500e3-3b58-4ef5-8250-aaa57264e702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0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Håkansson Veronica</dc:creator>
  <cp:keywords/>
  <dc:description/>
  <cp:lastModifiedBy>Krantz Emma</cp:lastModifiedBy>
  <cp:revision>2</cp:revision>
  <cp:lastPrinted>2019-03-19T13:35:00Z</cp:lastPrinted>
  <dcterms:created xsi:type="dcterms:W3CDTF">2025-10-16T07:02:00Z</dcterms:created>
  <dcterms:modified xsi:type="dcterms:W3CDTF">2025-10-16T07:02:00Z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5a62a4a2,4e36ee2e,45be244b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Informationsklassning: Intern</vt:lpwstr>
  </property>
</Properties>
</file>