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83D7" w14:textId="77777777" w:rsidR="00472294" w:rsidRDefault="00472294"/>
    <w:p w14:paraId="1C74606B" w14:textId="77777777" w:rsidR="00E4500B" w:rsidRPr="00D85852" w:rsidRDefault="00E4500B" w:rsidP="00A67C98">
      <w:pPr>
        <w:spacing w:after="0"/>
        <w:rPr>
          <w:rFonts w:ascii="Växjö Now" w:hAnsi="Växjö Now"/>
        </w:rPr>
      </w:pPr>
    </w:p>
    <w:p w14:paraId="1A169AFD" w14:textId="48D41DC7" w:rsidR="00E4500B" w:rsidRPr="0063470B" w:rsidRDefault="00ED6DD0" w:rsidP="00A67C98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63470B">
        <w:rPr>
          <w:rFonts w:ascii="Arial" w:hAnsi="Arial" w:cs="Arial"/>
          <w:b/>
          <w:bCs/>
          <w:sz w:val="28"/>
          <w:szCs w:val="28"/>
        </w:rPr>
        <w:t>Mötesanteckningar ASK Styrgrupp</w:t>
      </w:r>
    </w:p>
    <w:p w14:paraId="744F5FF0" w14:textId="60FB2CEF" w:rsidR="00BD783E" w:rsidRPr="0063470B" w:rsidRDefault="00BD783E" w:rsidP="00A67C98">
      <w:pPr>
        <w:spacing w:after="0"/>
        <w:rPr>
          <w:rFonts w:ascii="Arial" w:hAnsi="Arial" w:cs="Arial"/>
        </w:rPr>
      </w:pPr>
      <w:r w:rsidRPr="0063470B">
        <w:rPr>
          <w:rFonts w:ascii="Arial" w:hAnsi="Arial" w:cs="Arial"/>
        </w:rPr>
        <w:t>2025-09-0</w:t>
      </w:r>
      <w:r w:rsidR="001A6736" w:rsidRPr="0063470B">
        <w:rPr>
          <w:rFonts w:ascii="Arial" w:hAnsi="Arial" w:cs="Arial"/>
        </w:rPr>
        <w:t>3</w:t>
      </w:r>
    </w:p>
    <w:p w14:paraId="28D21AE9" w14:textId="77777777" w:rsidR="00775AFA" w:rsidRPr="0063470B" w:rsidRDefault="00775AFA" w:rsidP="003433B2">
      <w:pPr>
        <w:rPr>
          <w:rFonts w:ascii="Arial" w:hAnsi="Arial" w:cs="Arial"/>
          <w:b/>
          <w:bCs/>
        </w:rPr>
      </w:pPr>
    </w:p>
    <w:p w14:paraId="34124757" w14:textId="04EA3A7A" w:rsidR="003433B2" w:rsidRPr="0063470B" w:rsidRDefault="003433B2" w:rsidP="00A67C98">
      <w:pPr>
        <w:spacing w:after="0"/>
        <w:rPr>
          <w:rFonts w:ascii="Arial" w:hAnsi="Arial" w:cs="Arial"/>
          <w:b/>
          <w:bCs/>
        </w:rPr>
      </w:pPr>
      <w:r w:rsidRPr="0063470B">
        <w:rPr>
          <w:rFonts w:ascii="Arial" w:hAnsi="Arial" w:cs="Arial"/>
          <w:b/>
          <w:bCs/>
        </w:rPr>
        <w:t>Beslutspunkter</w:t>
      </w:r>
    </w:p>
    <w:p w14:paraId="450CF4DF" w14:textId="77777777" w:rsidR="00A67C98" w:rsidRPr="0063470B" w:rsidRDefault="00A67C98" w:rsidP="00A67C98">
      <w:pPr>
        <w:pStyle w:val="Liststycke"/>
        <w:numPr>
          <w:ilvl w:val="0"/>
          <w:numId w:val="7"/>
        </w:numPr>
        <w:spacing w:after="0"/>
        <w:rPr>
          <w:rFonts w:ascii="Arial" w:hAnsi="Arial" w:cs="Arial"/>
          <w:u w:val="single"/>
        </w:rPr>
      </w:pPr>
    </w:p>
    <w:p w14:paraId="3FAF4EE5" w14:textId="1B2712E7" w:rsidR="003433B2" w:rsidRPr="0063470B" w:rsidRDefault="003433B2" w:rsidP="00A67C98">
      <w:pPr>
        <w:pStyle w:val="Liststycke"/>
        <w:spacing w:after="0"/>
        <w:rPr>
          <w:rFonts w:ascii="Arial" w:hAnsi="Arial" w:cs="Arial"/>
          <w:u w:val="single"/>
        </w:rPr>
      </w:pPr>
      <w:r w:rsidRPr="0063470B">
        <w:rPr>
          <w:rFonts w:ascii="Arial" w:hAnsi="Arial" w:cs="Arial"/>
        </w:rPr>
        <w:t>Projektledare för ESF-projektet Handslaget</w:t>
      </w:r>
      <w:r w:rsidR="000E4B51" w:rsidRPr="0063470B">
        <w:rPr>
          <w:rFonts w:ascii="Arial" w:hAnsi="Arial" w:cs="Arial"/>
        </w:rPr>
        <w:t xml:space="preserve"> Kronoberg</w:t>
      </w:r>
      <w:r w:rsidRPr="0063470B">
        <w:rPr>
          <w:rFonts w:ascii="Arial" w:hAnsi="Arial" w:cs="Arial"/>
        </w:rPr>
        <w:t xml:space="preserve"> informerar om nuläget. För att kunna arbeta vidare med Handslaget 2 behövs mer fokus på att stötta arbetsgivare och en inriktning mot arbetsgivarens kunskaper.  </w:t>
      </w:r>
    </w:p>
    <w:p w14:paraId="190995E3" w14:textId="77777777" w:rsidR="003433B2" w:rsidRPr="0063470B" w:rsidRDefault="003433B2" w:rsidP="00A67C98">
      <w:pPr>
        <w:pStyle w:val="Liststycke"/>
        <w:spacing w:after="0"/>
        <w:rPr>
          <w:rFonts w:ascii="Arial" w:hAnsi="Arial" w:cs="Arial"/>
        </w:rPr>
      </w:pPr>
    </w:p>
    <w:p w14:paraId="0CBD3DBC" w14:textId="43727544" w:rsidR="003433B2" w:rsidRPr="0063470B" w:rsidRDefault="003433B2" w:rsidP="00A67C98">
      <w:pPr>
        <w:pStyle w:val="Liststycke"/>
        <w:spacing w:after="0"/>
        <w:rPr>
          <w:rFonts w:ascii="Arial" w:hAnsi="Arial" w:cs="Arial"/>
          <w:u w:val="single"/>
        </w:rPr>
      </w:pPr>
      <w:r w:rsidRPr="0063470B">
        <w:rPr>
          <w:rFonts w:ascii="Arial" w:hAnsi="Arial" w:cs="Arial"/>
          <w:b/>
          <w:bCs/>
          <w:u w:val="single"/>
        </w:rPr>
        <w:t xml:space="preserve">Beslut: </w:t>
      </w:r>
    </w:p>
    <w:p w14:paraId="62ED78D0" w14:textId="1C6A09AA" w:rsidR="003433B2" w:rsidRPr="0063470B" w:rsidRDefault="003433B2" w:rsidP="00A67C98">
      <w:pPr>
        <w:pStyle w:val="Liststycke"/>
        <w:spacing w:after="0"/>
        <w:rPr>
          <w:rFonts w:ascii="Arial" w:hAnsi="Arial" w:cs="Arial"/>
          <w:i/>
          <w:iCs/>
        </w:rPr>
      </w:pPr>
      <w:r w:rsidRPr="0063470B">
        <w:rPr>
          <w:rFonts w:ascii="Arial" w:hAnsi="Arial" w:cs="Arial"/>
          <w:i/>
          <w:iCs/>
        </w:rPr>
        <w:t xml:space="preserve">Projektenhet Kronoberg ska ta fram ett projektdirektiv för Handslaget 2. Projektdirektivet ska på remissrunda innan det ska beslutas i styrgruppen i november 2025.  </w:t>
      </w:r>
    </w:p>
    <w:p w14:paraId="02188197" w14:textId="77777777" w:rsidR="004B1FD2" w:rsidRPr="0063470B" w:rsidRDefault="004B1FD2" w:rsidP="00A67C98">
      <w:pPr>
        <w:pStyle w:val="Liststycke"/>
        <w:spacing w:after="0"/>
        <w:rPr>
          <w:rFonts w:ascii="Arial" w:hAnsi="Arial" w:cs="Arial"/>
          <w:i/>
          <w:iCs/>
        </w:rPr>
      </w:pPr>
    </w:p>
    <w:p w14:paraId="319740CB" w14:textId="77777777" w:rsidR="004B1FD2" w:rsidRPr="0063470B" w:rsidRDefault="004B1FD2" w:rsidP="00A67C98">
      <w:pPr>
        <w:pStyle w:val="Liststycke"/>
        <w:numPr>
          <w:ilvl w:val="0"/>
          <w:numId w:val="7"/>
        </w:numPr>
        <w:spacing w:after="0"/>
        <w:rPr>
          <w:rFonts w:ascii="Arial" w:hAnsi="Arial" w:cs="Arial"/>
        </w:rPr>
      </w:pPr>
    </w:p>
    <w:p w14:paraId="2959E510" w14:textId="680E1950" w:rsidR="00F00489" w:rsidRPr="0063470B" w:rsidRDefault="00AE5ED7" w:rsidP="00A67C98">
      <w:pPr>
        <w:pStyle w:val="Liststycke"/>
        <w:spacing w:after="0"/>
        <w:rPr>
          <w:rFonts w:ascii="Arial" w:hAnsi="Arial" w:cs="Arial"/>
        </w:rPr>
      </w:pPr>
      <w:r w:rsidRPr="0063470B">
        <w:rPr>
          <w:rFonts w:ascii="Arial" w:hAnsi="Arial" w:cs="Arial"/>
        </w:rPr>
        <w:t>Enhetschef för Projektenhet Kronoberg</w:t>
      </w:r>
      <w:r w:rsidR="004B1FD2" w:rsidRPr="0063470B">
        <w:rPr>
          <w:rFonts w:ascii="Arial" w:hAnsi="Arial" w:cs="Arial"/>
        </w:rPr>
        <w:t xml:space="preserve"> informera</w:t>
      </w:r>
      <w:r w:rsidR="00B2356B" w:rsidRPr="0063470B">
        <w:rPr>
          <w:rFonts w:ascii="Arial" w:hAnsi="Arial" w:cs="Arial"/>
        </w:rPr>
        <w:t xml:space="preserve">r om projektidén för målgruppen långtidsarbetslösa. </w:t>
      </w:r>
    </w:p>
    <w:p w14:paraId="60F507C4" w14:textId="77777777" w:rsidR="00F00489" w:rsidRPr="0063470B" w:rsidRDefault="00F00489" w:rsidP="00A67C98">
      <w:pPr>
        <w:pStyle w:val="Liststycke"/>
        <w:spacing w:after="0"/>
        <w:rPr>
          <w:rFonts w:ascii="Arial" w:hAnsi="Arial" w:cs="Arial"/>
        </w:rPr>
      </w:pPr>
    </w:p>
    <w:p w14:paraId="36183229" w14:textId="78B55E71" w:rsidR="004B1FD2" w:rsidRPr="0063470B" w:rsidRDefault="004B1FD2" w:rsidP="00A67C98">
      <w:pPr>
        <w:pStyle w:val="Liststycke"/>
        <w:spacing w:after="0"/>
        <w:rPr>
          <w:rFonts w:ascii="Arial" w:hAnsi="Arial" w:cs="Arial"/>
          <w:b/>
          <w:bCs/>
          <w:u w:val="single"/>
        </w:rPr>
      </w:pPr>
      <w:r w:rsidRPr="0063470B">
        <w:rPr>
          <w:rFonts w:ascii="Arial" w:hAnsi="Arial" w:cs="Arial"/>
          <w:b/>
          <w:bCs/>
          <w:u w:val="single"/>
        </w:rPr>
        <w:t xml:space="preserve">Beslut: </w:t>
      </w:r>
    </w:p>
    <w:p w14:paraId="594927E8" w14:textId="2BE431CB" w:rsidR="004B1FD2" w:rsidRPr="0063470B" w:rsidRDefault="004B1FD2" w:rsidP="00A67C98">
      <w:pPr>
        <w:pStyle w:val="Liststycke"/>
        <w:spacing w:after="0"/>
        <w:rPr>
          <w:rFonts w:ascii="Arial" w:hAnsi="Arial" w:cs="Arial"/>
          <w:i/>
          <w:iCs/>
        </w:rPr>
      </w:pPr>
      <w:r w:rsidRPr="0063470B">
        <w:rPr>
          <w:rFonts w:ascii="Arial" w:hAnsi="Arial" w:cs="Arial"/>
          <w:i/>
          <w:iCs/>
        </w:rPr>
        <w:t>Projektenhet Kronoberg ska ta fram ett projektdirektiv för långtidsarbetslösa med inriktning Peer support samt undersöka om det finns andra metoder att använda i detta projekt.</w:t>
      </w:r>
      <w:r w:rsidR="008D508F" w:rsidRPr="0063470B">
        <w:rPr>
          <w:rFonts w:ascii="Arial" w:hAnsi="Arial" w:cs="Arial"/>
          <w:i/>
          <w:iCs/>
        </w:rPr>
        <w:t xml:space="preserve"> </w:t>
      </w:r>
      <w:r w:rsidRPr="0063470B">
        <w:rPr>
          <w:rFonts w:ascii="Arial" w:hAnsi="Arial" w:cs="Arial"/>
          <w:i/>
          <w:iCs/>
        </w:rPr>
        <w:t xml:space="preserve">Projektdirektivet ska på remissrunda innan det beslutas i november 2025. </w:t>
      </w:r>
    </w:p>
    <w:p w14:paraId="69D857AC" w14:textId="44FADABF" w:rsidR="004B1FD2" w:rsidRPr="0063470B" w:rsidRDefault="004B1FD2" w:rsidP="00B66882">
      <w:pPr>
        <w:spacing w:after="0"/>
        <w:ind w:left="360"/>
        <w:rPr>
          <w:rFonts w:ascii="Arial" w:hAnsi="Arial" w:cs="Arial"/>
          <w:i/>
          <w:iCs/>
        </w:rPr>
      </w:pPr>
    </w:p>
    <w:p w14:paraId="4C8CC5BF" w14:textId="333E1CE7" w:rsidR="00B66882" w:rsidRPr="0063470B" w:rsidRDefault="00F71A99" w:rsidP="00B66882">
      <w:pPr>
        <w:spacing w:after="0"/>
        <w:ind w:firstLine="720"/>
        <w:rPr>
          <w:rFonts w:ascii="Arial" w:hAnsi="Arial" w:cs="Arial"/>
          <w:b/>
          <w:bCs/>
        </w:rPr>
      </w:pPr>
      <w:r w:rsidRPr="0063470B">
        <w:rPr>
          <w:rFonts w:ascii="Arial" w:hAnsi="Arial" w:cs="Arial"/>
          <w:b/>
          <w:bCs/>
        </w:rPr>
        <w:t xml:space="preserve">Rapporter </w:t>
      </w:r>
    </w:p>
    <w:p w14:paraId="55E967C6" w14:textId="2C607612" w:rsidR="008E03AC" w:rsidRPr="0063470B" w:rsidRDefault="001A6736" w:rsidP="00B66882">
      <w:pPr>
        <w:pStyle w:val="Liststycke"/>
        <w:numPr>
          <w:ilvl w:val="0"/>
          <w:numId w:val="9"/>
        </w:numPr>
        <w:spacing w:after="0"/>
        <w:rPr>
          <w:rFonts w:ascii="Arial" w:hAnsi="Arial" w:cs="Arial"/>
        </w:rPr>
      </w:pPr>
      <w:r w:rsidRPr="0063470B">
        <w:rPr>
          <w:rFonts w:ascii="Arial" w:hAnsi="Arial" w:cs="Arial"/>
        </w:rPr>
        <w:t>Projektledare</w:t>
      </w:r>
      <w:r w:rsidR="000C3F7A" w:rsidRPr="0063470B">
        <w:rPr>
          <w:rFonts w:ascii="Arial" w:hAnsi="Arial" w:cs="Arial"/>
        </w:rPr>
        <w:t xml:space="preserve"> för ESF-projektet SKRUVAS</w:t>
      </w:r>
      <w:r w:rsidRPr="0063470B">
        <w:rPr>
          <w:rFonts w:ascii="Arial" w:hAnsi="Arial" w:cs="Arial"/>
        </w:rPr>
        <w:t xml:space="preserve"> informerar om nuläget i</w:t>
      </w:r>
      <w:r w:rsidR="000C3F7A" w:rsidRPr="0063470B">
        <w:rPr>
          <w:rFonts w:ascii="Arial" w:hAnsi="Arial" w:cs="Arial"/>
        </w:rPr>
        <w:t xml:space="preserve"> projektet samt om f</w:t>
      </w:r>
      <w:r w:rsidR="0064078A" w:rsidRPr="0063470B">
        <w:rPr>
          <w:rFonts w:ascii="Arial" w:hAnsi="Arial" w:cs="Arial"/>
        </w:rPr>
        <w:t xml:space="preserve">ramtidsdialogen som ska genomföras 7 november </w:t>
      </w:r>
      <w:r w:rsidR="000C3F7A" w:rsidRPr="0063470B">
        <w:rPr>
          <w:rFonts w:ascii="Arial" w:hAnsi="Arial" w:cs="Arial"/>
        </w:rPr>
        <w:t>och</w:t>
      </w:r>
      <w:r w:rsidR="0064078A" w:rsidRPr="0063470B">
        <w:rPr>
          <w:rFonts w:ascii="Arial" w:hAnsi="Arial" w:cs="Arial"/>
        </w:rPr>
        <w:t xml:space="preserve"> </w:t>
      </w:r>
      <w:r w:rsidR="005A0FB5" w:rsidRPr="0063470B">
        <w:rPr>
          <w:rFonts w:ascii="Arial" w:hAnsi="Arial" w:cs="Arial"/>
        </w:rPr>
        <w:t xml:space="preserve">3 december. </w:t>
      </w:r>
    </w:p>
    <w:p w14:paraId="5A6E0E58" w14:textId="77777777" w:rsidR="00B66882" w:rsidRPr="0063470B" w:rsidRDefault="00B66882" w:rsidP="00B66882">
      <w:pPr>
        <w:pStyle w:val="Liststycke"/>
        <w:spacing w:after="0"/>
        <w:rPr>
          <w:rFonts w:ascii="Arial" w:hAnsi="Arial" w:cs="Arial"/>
        </w:rPr>
      </w:pPr>
    </w:p>
    <w:p w14:paraId="1310D811" w14:textId="444C1E17" w:rsidR="00004508" w:rsidRPr="00386F66" w:rsidRDefault="008E03AC" w:rsidP="00386F66">
      <w:pPr>
        <w:pStyle w:val="Liststycke"/>
        <w:numPr>
          <w:ilvl w:val="0"/>
          <w:numId w:val="9"/>
        </w:numPr>
        <w:spacing w:after="0"/>
        <w:rPr>
          <w:rFonts w:ascii="Arial" w:hAnsi="Arial" w:cs="Arial"/>
        </w:rPr>
      </w:pPr>
      <w:r w:rsidRPr="0063470B">
        <w:rPr>
          <w:rFonts w:ascii="Arial" w:hAnsi="Arial" w:cs="Arial"/>
        </w:rPr>
        <w:t xml:space="preserve">Projektledare för ESF-projektet Handslaget Kronberg ger nuläget för projektet samt information om ”förhandslaget”. </w:t>
      </w:r>
      <w:r w:rsidR="00293DEC" w:rsidRPr="0063470B">
        <w:rPr>
          <w:rFonts w:ascii="Arial" w:hAnsi="Arial" w:cs="Arial"/>
        </w:rPr>
        <w:t>”</w:t>
      </w:r>
      <w:r w:rsidRPr="0063470B">
        <w:rPr>
          <w:rFonts w:ascii="Arial" w:hAnsi="Arial" w:cs="Arial"/>
        </w:rPr>
        <w:t>Förhandslaget</w:t>
      </w:r>
      <w:r w:rsidR="00293DEC" w:rsidRPr="0063470B">
        <w:rPr>
          <w:rFonts w:ascii="Arial" w:hAnsi="Arial" w:cs="Arial"/>
        </w:rPr>
        <w:t>”</w:t>
      </w:r>
      <w:r w:rsidRPr="0063470B">
        <w:rPr>
          <w:rFonts w:ascii="Arial" w:hAnsi="Arial" w:cs="Arial"/>
        </w:rPr>
        <w:t xml:space="preserve"> handlar om de personer som inte kommunerna </w:t>
      </w:r>
      <w:r w:rsidR="00A10A66" w:rsidRPr="00BF7530">
        <w:rPr>
          <w:rFonts w:ascii="Arial" w:hAnsi="Arial" w:cs="Arial"/>
        </w:rPr>
        <w:t xml:space="preserve">erbjuda kompetensutveckling via Handslaget på grund av att de är timanställda. Målgruppen kommer inte kunna finansieras med ESF-medel. Andra finansiärer ska undersökas, men detta bordläggs i nuläget. </w:t>
      </w:r>
    </w:p>
    <w:p w14:paraId="6657365E" w14:textId="4E4D6A8E" w:rsidR="008E03AC" w:rsidRDefault="008E03AC" w:rsidP="004E4002">
      <w:pPr>
        <w:spacing w:after="0"/>
        <w:ind w:left="360"/>
        <w:rPr>
          <w:rFonts w:ascii="Arial" w:hAnsi="Arial" w:cs="Arial"/>
        </w:rPr>
      </w:pPr>
    </w:p>
    <w:p w14:paraId="4BCF8A05" w14:textId="77176A7C" w:rsidR="004E4002" w:rsidRPr="004E4002" w:rsidRDefault="004E4002" w:rsidP="004E4002">
      <w:pPr>
        <w:pStyle w:val="Liststycke"/>
        <w:numPr>
          <w:ilvl w:val="0"/>
          <w:numId w:val="9"/>
        </w:numPr>
        <w:spacing w:after="0"/>
        <w:rPr>
          <w:rFonts w:ascii="Arial" w:hAnsi="Arial" w:cs="Arial"/>
        </w:rPr>
      </w:pPr>
    </w:p>
    <w:p w14:paraId="4D344CB6" w14:textId="30760E86" w:rsidR="00E4500B" w:rsidRPr="004E4002" w:rsidRDefault="00E4500B" w:rsidP="004E4002">
      <w:pPr>
        <w:pStyle w:val="Liststycke"/>
        <w:spacing w:after="0"/>
        <w:rPr>
          <w:rFonts w:ascii="Arial" w:hAnsi="Arial" w:cs="Arial"/>
        </w:rPr>
      </w:pPr>
      <w:r w:rsidRPr="004E4002">
        <w:rPr>
          <w:rFonts w:ascii="Arial" w:hAnsi="Arial" w:cs="Arial"/>
        </w:rPr>
        <w:t>Per Capsulam</w:t>
      </w:r>
      <w:r w:rsidR="009D3533" w:rsidRPr="004E4002">
        <w:rPr>
          <w:rFonts w:ascii="Arial" w:hAnsi="Arial" w:cs="Arial"/>
        </w:rPr>
        <w:t xml:space="preserve"> - beslut</w:t>
      </w:r>
    </w:p>
    <w:p w14:paraId="04732B5D" w14:textId="2B9B1DE1" w:rsidR="00B415C6" w:rsidRDefault="0022122F" w:rsidP="00A67C98">
      <w:pPr>
        <w:spacing w:after="0"/>
        <w:ind w:left="720"/>
        <w:rPr>
          <w:rFonts w:ascii="Arial" w:hAnsi="Arial" w:cs="Arial"/>
        </w:rPr>
      </w:pPr>
      <w:r w:rsidRPr="0063470B">
        <w:rPr>
          <w:rFonts w:ascii="Arial" w:hAnsi="Arial" w:cs="Arial"/>
        </w:rPr>
        <w:t>Ett beslut har tagit</w:t>
      </w:r>
      <w:r w:rsidR="00853A61" w:rsidRPr="0063470B">
        <w:rPr>
          <w:rFonts w:ascii="Arial" w:hAnsi="Arial" w:cs="Arial"/>
        </w:rPr>
        <w:t>s</w:t>
      </w:r>
      <w:r w:rsidRPr="0063470B">
        <w:rPr>
          <w:rFonts w:ascii="Arial" w:hAnsi="Arial" w:cs="Arial"/>
        </w:rPr>
        <w:t xml:space="preserve"> om att </w:t>
      </w:r>
      <w:r w:rsidR="007E6CAE" w:rsidRPr="0063470B">
        <w:rPr>
          <w:rFonts w:ascii="Arial" w:hAnsi="Arial" w:cs="Arial"/>
        </w:rPr>
        <w:t xml:space="preserve">Växjö kommun (utbildningsförvaltningen) </w:t>
      </w:r>
      <w:r w:rsidRPr="0063470B">
        <w:rPr>
          <w:rFonts w:ascii="Arial" w:hAnsi="Arial" w:cs="Arial"/>
        </w:rPr>
        <w:t xml:space="preserve">har valts </w:t>
      </w:r>
      <w:r w:rsidR="00853A61" w:rsidRPr="0063470B">
        <w:rPr>
          <w:rFonts w:ascii="Arial" w:hAnsi="Arial" w:cs="Arial"/>
        </w:rPr>
        <w:t xml:space="preserve">in i styrgruppen för SKRUVAS. Detta har </w:t>
      </w:r>
      <w:r w:rsidR="00402A66" w:rsidRPr="0063470B">
        <w:rPr>
          <w:rFonts w:ascii="Arial" w:hAnsi="Arial" w:cs="Arial"/>
        </w:rPr>
        <w:t>beslutats</w:t>
      </w:r>
      <w:r w:rsidR="00D00004" w:rsidRPr="0063470B">
        <w:rPr>
          <w:rFonts w:ascii="Arial" w:hAnsi="Arial" w:cs="Arial"/>
        </w:rPr>
        <w:t xml:space="preserve"> </w:t>
      </w:r>
      <w:proofErr w:type="spellStart"/>
      <w:r w:rsidR="00402A66" w:rsidRPr="0063470B">
        <w:rPr>
          <w:rFonts w:ascii="Arial" w:hAnsi="Arial" w:cs="Arial"/>
        </w:rPr>
        <w:t>mailledes</w:t>
      </w:r>
      <w:proofErr w:type="spellEnd"/>
      <w:r w:rsidR="00D00004" w:rsidRPr="0063470B">
        <w:rPr>
          <w:rFonts w:ascii="Arial" w:hAnsi="Arial" w:cs="Arial"/>
        </w:rPr>
        <w:t xml:space="preserve"> i ASK</w:t>
      </w:r>
      <w:r w:rsidR="009D3533" w:rsidRPr="0063470B">
        <w:rPr>
          <w:rFonts w:ascii="Arial" w:hAnsi="Arial" w:cs="Arial"/>
        </w:rPr>
        <w:t>:s</w:t>
      </w:r>
      <w:r w:rsidR="00D64288" w:rsidRPr="0063470B">
        <w:rPr>
          <w:rFonts w:ascii="Arial" w:hAnsi="Arial" w:cs="Arial"/>
        </w:rPr>
        <w:t xml:space="preserve"> styrgrupp.</w:t>
      </w:r>
      <w:r w:rsidR="00D00004" w:rsidRPr="0063470B">
        <w:rPr>
          <w:rFonts w:ascii="Arial" w:hAnsi="Arial" w:cs="Arial"/>
        </w:rPr>
        <w:t xml:space="preserve"> </w:t>
      </w:r>
    </w:p>
    <w:p w14:paraId="109E896A" w14:textId="77777777" w:rsidR="00386F66" w:rsidRPr="0063470B" w:rsidRDefault="00386F66" w:rsidP="00A67C98">
      <w:pPr>
        <w:spacing w:after="0"/>
        <w:ind w:left="720"/>
        <w:rPr>
          <w:rFonts w:ascii="Arial" w:hAnsi="Arial" w:cs="Arial"/>
        </w:rPr>
      </w:pPr>
    </w:p>
    <w:p w14:paraId="0180DD42" w14:textId="0DDE0B4B" w:rsidR="00B415C6" w:rsidRPr="0063470B" w:rsidRDefault="00B415C6" w:rsidP="00B66882">
      <w:pPr>
        <w:pStyle w:val="Liststycke"/>
        <w:numPr>
          <w:ilvl w:val="0"/>
          <w:numId w:val="9"/>
        </w:numPr>
        <w:spacing w:after="0"/>
        <w:rPr>
          <w:rFonts w:ascii="Arial" w:hAnsi="Arial" w:cs="Arial"/>
        </w:rPr>
      </w:pPr>
    </w:p>
    <w:p w14:paraId="75FBCD08" w14:textId="77777777" w:rsidR="00B415C6" w:rsidRPr="0063470B" w:rsidRDefault="00B415C6" w:rsidP="00A67C98">
      <w:pPr>
        <w:spacing w:after="0"/>
        <w:ind w:firstLine="720"/>
        <w:rPr>
          <w:rFonts w:ascii="Arial" w:hAnsi="Arial" w:cs="Arial"/>
        </w:rPr>
      </w:pPr>
      <w:r w:rsidRPr="0063470B">
        <w:rPr>
          <w:rFonts w:ascii="Arial" w:hAnsi="Arial" w:cs="Arial"/>
        </w:rPr>
        <w:t>ASF Växjö</w:t>
      </w:r>
    </w:p>
    <w:p w14:paraId="0E0F2499" w14:textId="2B8CC4CE" w:rsidR="00B415C6" w:rsidRPr="0063470B" w:rsidRDefault="00B415C6" w:rsidP="00A67C98">
      <w:pPr>
        <w:spacing w:after="0"/>
        <w:ind w:left="720"/>
        <w:rPr>
          <w:rFonts w:ascii="Arial" w:hAnsi="Arial" w:cs="Arial"/>
        </w:rPr>
      </w:pPr>
      <w:r w:rsidRPr="0063470B">
        <w:rPr>
          <w:rFonts w:ascii="Arial" w:hAnsi="Arial" w:cs="Arial"/>
        </w:rPr>
        <w:t xml:space="preserve">Enhetschef informerar om ett ESF-projektet ASF (Arbetsintegrerade socialt företag) som drivs av </w:t>
      </w:r>
      <w:proofErr w:type="spellStart"/>
      <w:r w:rsidRPr="0063470B">
        <w:rPr>
          <w:rFonts w:ascii="Arial" w:hAnsi="Arial" w:cs="Arial"/>
        </w:rPr>
        <w:t>Coo</w:t>
      </w:r>
      <w:r w:rsidR="00D432E3" w:rsidRPr="0063470B">
        <w:rPr>
          <w:rFonts w:ascii="Arial" w:hAnsi="Arial" w:cs="Arial"/>
        </w:rPr>
        <w:t>mpanion</w:t>
      </w:r>
      <w:proofErr w:type="spellEnd"/>
      <w:r w:rsidR="00D432E3" w:rsidRPr="0063470B">
        <w:rPr>
          <w:rFonts w:ascii="Arial" w:hAnsi="Arial" w:cs="Arial"/>
        </w:rPr>
        <w:t xml:space="preserve"> </w:t>
      </w:r>
      <w:r w:rsidRPr="0063470B">
        <w:rPr>
          <w:rFonts w:ascii="Arial" w:hAnsi="Arial" w:cs="Arial"/>
        </w:rPr>
        <w:t>Kronoberg.</w:t>
      </w:r>
      <w:r w:rsidR="009A2B3C" w:rsidRPr="0063470B">
        <w:rPr>
          <w:rFonts w:ascii="Arial" w:hAnsi="Arial" w:cs="Arial"/>
        </w:rPr>
        <w:t xml:space="preserve"> </w:t>
      </w:r>
      <w:r w:rsidRPr="0063470B">
        <w:rPr>
          <w:rFonts w:ascii="Arial" w:hAnsi="Arial" w:cs="Arial"/>
        </w:rPr>
        <w:t>För mer inf</w:t>
      </w:r>
      <w:r w:rsidR="00F77408" w:rsidRPr="0063470B">
        <w:rPr>
          <w:rFonts w:ascii="Arial" w:hAnsi="Arial" w:cs="Arial"/>
        </w:rPr>
        <w:t>o om projekte</w:t>
      </w:r>
      <w:r w:rsidR="00004508">
        <w:rPr>
          <w:rFonts w:ascii="Arial" w:hAnsi="Arial" w:cs="Arial"/>
        </w:rPr>
        <w:t>t:</w:t>
      </w:r>
      <w:r w:rsidRPr="0063470B">
        <w:rPr>
          <w:rFonts w:ascii="Arial" w:hAnsi="Arial" w:cs="Arial"/>
        </w:rPr>
        <w:t xml:space="preserve"> </w:t>
      </w:r>
      <w:hyperlink r:id="rId7" w:history="1">
        <w:r w:rsidR="003719A9" w:rsidRPr="0063470B">
          <w:rPr>
            <w:rStyle w:val="Hyperlnk"/>
            <w:rFonts w:ascii="Arial" w:hAnsi="Arial" w:cs="Arial"/>
          </w:rPr>
          <w:t>Projekt - Svenska ESF-rådet</w:t>
        </w:r>
      </w:hyperlink>
    </w:p>
    <w:p w14:paraId="6A545C59" w14:textId="77777777" w:rsidR="00A67C98" w:rsidRPr="0063470B" w:rsidRDefault="00A67C98" w:rsidP="00A67C98">
      <w:pPr>
        <w:spacing w:after="0"/>
        <w:rPr>
          <w:rFonts w:ascii="Arial" w:hAnsi="Arial" w:cs="Arial"/>
          <w:b/>
          <w:bCs/>
        </w:rPr>
      </w:pPr>
    </w:p>
    <w:p w14:paraId="3EC7CF7C" w14:textId="1DABFEA2" w:rsidR="00E4500B" w:rsidRPr="0063470B" w:rsidRDefault="00E4500B" w:rsidP="00A67C98">
      <w:pPr>
        <w:spacing w:after="0"/>
        <w:ind w:firstLine="720"/>
        <w:rPr>
          <w:rFonts w:ascii="Arial" w:hAnsi="Arial" w:cs="Arial"/>
          <w:b/>
          <w:bCs/>
        </w:rPr>
      </w:pPr>
      <w:r w:rsidRPr="0063470B">
        <w:rPr>
          <w:rFonts w:ascii="Arial" w:hAnsi="Arial" w:cs="Arial"/>
          <w:b/>
          <w:bCs/>
        </w:rPr>
        <w:t>Övriga frågor</w:t>
      </w:r>
    </w:p>
    <w:p w14:paraId="27AD5623" w14:textId="57611EF3" w:rsidR="00D828C1" w:rsidRPr="0063470B" w:rsidRDefault="00D64288" w:rsidP="00A67C98">
      <w:pPr>
        <w:spacing w:after="0"/>
        <w:ind w:left="720"/>
        <w:rPr>
          <w:rFonts w:ascii="Arial" w:hAnsi="Arial" w:cs="Arial"/>
        </w:rPr>
      </w:pPr>
      <w:r w:rsidRPr="0063470B">
        <w:rPr>
          <w:rFonts w:ascii="Arial" w:hAnsi="Arial" w:cs="Arial"/>
        </w:rPr>
        <w:t xml:space="preserve">Den 21 november kommer Projektenhet Kronoberg och </w:t>
      </w:r>
      <w:r w:rsidR="009A2B3C" w:rsidRPr="0063470B">
        <w:rPr>
          <w:rFonts w:ascii="Arial" w:hAnsi="Arial" w:cs="Arial"/>
        </w:rPr>
        <w:t>S</w:t>
      </w:r>
      <w:r w:rsidRPr="0063470B">
        <w:rPr>
          <w:rFonts w:ascii="Arial" w:hAnsi="Arial" w:cs="Arial"/>
        </w:rPr>
        <w:t>amordningsförbundet Värend genomföra ytterligare en projekt- och processledarträff</w:t>
      </w:r>
      <w:r w:rsidR="008E5C7B" w:rsidRPr="0063470B">
        <w:rPr>
          <w:rFonts w:ascii="Arial" w:hAnsi="Arial" w:cs="Arial"/>
        </w:rPr>
        <w:t xml:space="preserve">. Representant från </w:t>
      </w:r>
      <w:proofErr w:type="spellStart"/>
      <w:r w:rsidR="008E5C7B" w:rsidRPr="0063470B">
        <w:rPr>
          <w:rFonts w:ascii="Arial" w:hAnsi="Arial" w:cs="Arial"/>
        </w:rPr>
        <w:t>RePro</w:t>
      </w:r>
      <w:proofErr w:type="spellEnd"/>
      <w:r w:rsidR="008E5C7B" w:rsidRPr="0063470B">
        <w:rPr>
          <w:rFonts w:ascii="Arial" w:hAnsi="Arial" w:cs="Arial"/>
        </w:rPr>
        <w:t xml:space="preserve"> (regionala </w:t>
      </w:r>
      <w:r w:rsidR="00C02693" w:rsidRPr="0063470B">
        <w:rPr>
          <w:rFonts w:ascii="Arial" w:hAnsi="Arial" w:cs="Arial"/>
        </w:rPr>
        <w:t>utvecklings</w:t>
      </w:r>
      <w:r w:rsidR="008E5C7B" w:rsidRPr="0063470B">
        <w:rPr>
          <w:rFonts w:ascii="Arial" w:hAnsi="Arial" w:cs="Arial"/>
        </w:rPr>
        <w:t xml:space="preserve">programmet) kommer att </w:t>
      </w:r>
      <w:r w:rsidR="00F00D38" w:rsidRPr="0063470B">
        <w:rPr>
          <w:rFonts w:ascii="Arial" w:hAnsi="Arial" w:cs="Arial"/>
        </w:rPr>
        <w:t xml:space="preserve">föreläsa i hur man </w:t>
      </w:r>
      <w:r w:rsidR="00222A63" w:rsidRPr="0063470B">
        <w:rPr>
          <w:rFonts w:ascii="Arial" w:hAnsi="Arial" w:cs="Arial"/>
        </w:rPr>
        <w:t>håller i möten och processe</w:t>
      </w:r>
      <w:r w:rsidR="00F00D38" w:rsidRPr="0063470B">
        <w:rPr>
          <w:rFonts w:ascii="Arial" w:hAnsi="Arial" w:cs="Arial"/>
        </w:rPr>
        <w:t>r</w:t>
      </w:r>
      <w:r w:rsidR="003730C2" w:rsidRPr="0063470B">
        <w:rPr>
          <w:rFonts w:ascii="Arial" w:hAnsi="Arial" w:cs="Arial"/>
        </w:rPr>
        <w:t>.</w:t>
      </w:r>
      <w:r w:rsidR="00F00D38" w:rsidRPr="0063470B">
        <w:rPr>
          <w:rFonts w:ascii="Arial" w:hAnsi="Arial" w:cs="Arial"/>
        </w:rPr>
        <w:t xml:space="preserve"> </w:t>
      </w:r>
      <w:r w:rsidR="00616C55" w:rsidRPr="0063470B">
        <w:rPr>
          <w:rFonts w:ascii="Arial" w:hAnsi="Arial" w:cs="Arial"/>
        </w:rPr>
        <w:t>Begränsat antal plaster</w:t>
      </w:r>
      <w:r w:rsidR="00F00D38" w:rsidRPr="0063470B">
        <w:rPr>
          <w:rFonts w:ascii="Arial" w:hAnsi="Arial" w:cs="Arial"/>
        </w:rPr>
        <w:t xml:space="preserve">, </w:t>
      </w:r>
      <w:proofErr w:type="gramStart"/>
      <w:r w:rsidR="00F00D38" w:rsidRPr="0063470B">
        <w:rPr>
          <w:rFonts w:ascii="Arial" w:hAnsi="Arial" w:cs="Arial"/>
        </w:rPr>
        <w:t>maila</w:t>
      </w:r>
      <w:proofErr w:type="gramEnd"/>
      <w:r w:rsidR="00F00D38" w:rsidRPr="0063470B">
        <w:rPr>
          <w:rFonts w:ascii="Arial" w:hAnsi="Arial" w:cs="Arial"/>
        </w:rPr>
        <w:t xml:space="preserve"> projektsamordnare</w:t>
      </w:r>
      <w:r w:rsidR="009A2B3C" w:rsidRPr="0063470B">
        <w:rPr>
          <w:rFonts w:ascii="Arial" w:hAnsi="Arial" w:cs="Arial"/>
        </w:rPr>
        <w:t xml:space="preserve"> vid intresse. </w:t>
      </w:r>
    </w:p>
    <w:p w14:paraId="4303C5EF" w14:textId="77777777" w:rsidR="00A67C98" w:rsidRPr="0063470B" w:rsidRDefault="00A67C98" w:rsidP="00A67C98">
      <w:pPr>
        <w:spacing w:after="0"/>
        <w:rPr>
          <w:rFonts w:ascii="Arial" w:hAnsi="Arial" w:cs="Arial"/>
        </w:rPr>
      </w:pPr>
    </w:p>
    <w:p w14:paraId="7D02220C" w14:textId="3D48EE96" w:rsidR="00F00D38" w:rsidRPr="0063470B" w:rsidRDefault="00F00D38" w:rsidP="00A67C98">
      <w:pPr>
        <w:spacing w:after="0"/>
        <w:ind w:left="720"/>
        <w:rPr>
          <w:rFonts w:ascii="Arial" w:hAnsi="Arial" w:cs="Arial"/>
        </w:rPr>
      </w:pPr>
      <w:r w:rsidRPr="0063470B">
        <w:rPr>
          <w:rFonts w:ascii="Arial" w:hAnsi="Arial" w:cs="Arial"/>
        </w:rPr>
        <w:t>Projektsamordnare</w:t>
      </w:r>
      <w:r w:rsidR="009F3CCB" w:rsidRPr="0063470B">
        <w:rPr>
          <w:rFonts w:ascii="Arial" w:hAnsi="Arial" w:cs="Arial"/>
        </w:rPr>
        <w:t>n</w:t>
      </w:r>
      <w:r w:rsidRPr="0063470B">
        <w:rPr>
          <w:rFonts w:ascii="Arial" w:hAnsi="Arial" w:cs="Arial"/>
        </w:rPr>
        <w:t xml:space="preserve"> </w:t>
      </w:r>
      <w:r w:rsidR="00FD3A68" w:rsidRPr="0063470B">
        <w:rPr>
          <w:rFonts w:ascii="Arial" w:hAnsi="Arial" w:cs="Arial"/>
        </w:rPr>
        <w:t xml:space="preserve">kommer att skriva en rapport </w:t>
      </w:r>
      <w:r w:rsidR="009F3CCB" w:rsidRPr="0063470B">
        <w:rPr>
          <w:rFonts w:ascii="Arial" w:hAnsi="Arial" w:cs="Arial"/>
        </w:rPr>
        <w:t xml:space="preserve">om </w:t>
      </w:r>
      <w:r w:rsidR="001C57C4" w:rsidRPr="0063470B">
        <w:rPr>
          <w:rFonts w:ascii="Arial" w:hAnsi="Arial" w:cs="Arial"/>
        </w:rPr>
        <w:t xml:space="preserve">sitt </w:t>
      </w:r>
      <w:r w:rsidR="009F3CCB" w:rsidRPr="0063470B">
        <w:rPr>
          <w:rFonts w:ascii="Arial" w:hAnsi="Arial" w:cs="Arial"/>
        </w:rPr>
        <w:t>arbete som genomförs i länet</w:t>
      </w:r>
      <w:r w:rsidR="001C57C4" w:rsidRPr="0063470B">
        <w:rPr>
          <w:rFonts w:ascii="Arial" w:hAnsi="Arial" w:cs="Arial"/>
        </w:rPr>
        <w:t xml:space="preserve">. </w:t>
      </w:r>
      <w:r w:rsidRPr="0063470B">
        <w:rPr>
          <w:rFonts w:ascii="Arial" w:hAnsi="Arial" w:cs="Arial"/>
        </w:rPr>
        <w:t xml:space="preserve">Rapporten kommer att finnas tillgänglig på </w:t>
      </w:r>
      <w:r w:rsidRPr="0063470B">
        <w:rPr>
          <w:rFonts w:ascii="Arial" w:hAnsi="Arial" w:cs="Arial"/>
          <w:i/>
          <w:iCs/>
        </w:rPr>
        <w:t>sammans.se</w:t>
      </w:r>
      <w:r w:rsidR="001C57C4" w:rsidRPr="0063470B">
        <w:rPr>
          <w:rFonts w:ascii="Arial" w:hAnsi="Arial" w:cs="Arial"/>
        </w:rPr>
        <w:t xml:space="preserve"> varje månad. </w:t>
      </w:r>
    </w:p>
    <w:p w14:paraId="18794348" w14:textId="77777777" w:rsidR="00A67C98" w:rsidRPr="0063470B" w:rsidRDefault="00A67C98" w:rsidP="00A67C98">
      <w:pPr>
        <w:spacing w:after="0"/>
        <w:rPr>
          <w:rFonts w:ascii="Arial" w:hAnsi="Arial" w:cs="Arial"/>
        </w:rPr>
      </w:pPr>
    </w:p>
    <w:p w14:paraId="3B3FA661" w14:textId="71614394" w:rsidR="000C1115" w:rsidRPr="0063470B" w:rsidRDefault="00F00D38" w:rsidP="00A67C98">
      <w:pPr>
        <w:spacing w:after="0"/>
        <w:ind w:left="720"/>
        <w:rPr>
          <w:rFonts w:ascii="Arial" w:hAnsi="Arial" w:cs="Arial"/>
        </w:rPr>
      </w:pPr>
      <w:r w:rsidRPr="0063470B">
        <w:rPr>
          <w:rFonts w:ascii="Arial" w:hAnsi="Arial" w:cs="Arial"/>
        </w:rPr>
        <w:t xml:space="preserve">ESF-rådet kommer till Växjö den </w:t>
      </w:r>
      <w:r w:rsidR="00835CD9" w:rsidRPr="0063470B">
        <w:rPr>
          <w:rFonts w:ascii="Arial" w:hAnsi="Arial" w:cs="Arial"/>
        </w:rPr>
        <w:t xml:space="preserve">25 november </w:t>
      </w:r>
      <w:r w:rsidRPr="0063470B">
        <w:rPr>
          <w:rFonts w:ascii="Arial" w:hAnsi="Arial" w:cs="Arial"/>
        </w:rPr>
        <w:t>- med</w:t>
      </w:r>
      <w:r w:rsidR="00835CD9" w:rsidRPr="0063470B">
        <w:rPr>
          <w:rFonts w:ascii="Arial" w:hAnsi="Arial" w:cs="Arial"/>
        </w:rPr>
        <w:t xml:space="preserve"> temat </w:t>
      </w:r>
      <w:r w:rsidR="00835CD9" w:rsidRPr="0063470B">
        <w:rPr>
          <w:rFonts w:ascii="Arial" w:hAnsi="Arial" w:cs="Arial"/>
          <w:i/>
          <w:iCs/>
        </w:rPr>
        <w:t>Fler i jobb.</w:t>
      </w:r>
      <w:r w:rsidR="00CD1AAC" w:rsidRPr="0063470B">
        <w:rPr>
          <w:rFonts w:ascii="Arial" w:hAnsi="Arial" w:cs="Arial"/>
        </w:rPr>
        <w:t xml:space="preserve"> </w:t>
      </w:r>
      <w:r w:rsidRPr="0063470B">
        <w:rPr>
          <w:rFonts w:ascii="Arial" w:hAnsi="Arial" w:cs="Arial"/>
        </w:rPr>
        <w:t xml:space="preserve">Anmälan kring detta kommer projektsamordnaren </w:t>
      </w:r>
      <w:proofErr w:type="gramStart"/>
      <w:r w:rsidR="001C57C4" w:rsidRPr="0063470B">
        <w:rPr>
          <w:rFonts w:ascii="Arial" w:hAnsi="Arial" w:cs="Arial"/>
        </w:rPr>
        <w:t>maila</w:t>
      </w:r>
      <w:proofErr w:type="gramEnd"/>
      <w:r w:rsidR="001C57C4" w:rsidRPr="0063470B">
        <w:rPr>
          <w:rFonts w:ascii="Arial" w:hAnsi="Arial" w:cs="Arial"/>
        </w:rPr>
        <w:t xml:space="preserve"> ut. </w:t>
      </w:r>
    </w:p>
    <w:p w14:paraId="6309A596" w14:textId="77777777" w:rsidR="0047194C" w:rsidRPr="0063470B" w:rsidRDefault="0047194C" w:rsidP="00A67C98">
      <w:pPr>
        <w:spacing w:after="0"/>
        <w:rPr>
          <w:rFonts w:ascii="Arial" w:hAnsi="Arial" w:cs="Arial"/>
        </w:rPr>
      </w:pPr>
    </w:p>
    <w:p w14:paraId="362BAD1D" w14:textId="77777777" w:rsidR="0047194C" w:rsidRPr="0063470B" w:rsidRDefault="0047194C" w:rsidP="00A67C98">
      <w:pPr>
        <w:spacing w:after="0"/>
        <w:rPr>
          <w:rFonts w:ascii="Arial" w:hAnsi="Arial" w:cs="Arial"/>
        </w:rPr>
      </w:pPr>
    </w:p>
    <w:sectPr w:rsidR="0047194C" w:rsidRPr="0063470B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1315" w14:textId="77777777" w:rsidR="00E24C10" w:rsidRDefault="00E24C10" w:rsidP="000C1115">
      <w:pPr>
        <w:spacing w:after="0" w:line="240" w:lineRule="auto"/>
      </w:pPr>
      <w:r>
        <w:separator/>
      </w:r>
    </w:p>
  </w:endnote>
  <w:endnote w:type="continuationSeparator" w:id="0">
    <w:p w14:paraId="69993A28" w14:textId="77777777" w:rsidR="00E24C10" w:rsidRDefault="00E24C10" w:rsidP="000C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äxjö N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FCEA" w14:textId="643C17C4" w:rsidR="000C1115" w:rsidRDefault="000C111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8B622" wp14:editId="0A5AF9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6535" cy="334010"/>
              <wp:effectExtent l="0" t="0" r="18415" b="0"/>
              <wp:wrapNone/>
              <wp:docPr id="1564568790" name="Textruta 2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72406" w14:textId="3E4DAB68" w:rsidR="000C1115" w:rsidRPr="000C1115" w:rsidRDefault="000C1115" w:rsidP="000C1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11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8B62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Öppen" style="position:absolute;margin-left:0;margin-top:0;width:117.0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" filled="f" stroked="f">
              <v:textbox style="mso-fit-shape-to-text:t" inset="20pt,0,0,15pt">
                <w:txbxContent>
                  <w:p w14:paraId="21972406" w14:textId="3E4DAB68" w:rsidR="000C1115" w:rsidRPr="000C1115" w:rsidRDefault="000C1115" w:rsidP="000C1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C11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AED0" w14:textId="03EFCD26" w:rsidR="000C1115" w:rsidRDefault="000C111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9DE972" wp14:editId="4A9D3C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6535" cy="334010"/>
              <wp:effectExtent l="0" t="0" r="18415" b="0"/>
              <wp:wrapNone/>
              <wp:docPr id="1531098570" name="Textruta 3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D8138" w14:textId="1F431976" w:rsidR="000C1115" w:rsidRPr="000C1115" w:rsidRDefault="000C1115" w:rsidP="000C1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11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DE97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Öppen" style="position:absolute;margin-left:0;margin-top:0;width:117.0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" filled="f" stroked="f">
              <v:textbox style="mso-fit-shape-to-text:t" inset="20pt,0,0,15pt">
                <w:txbxContent>
                  <w:p w14:paraId="54AD8138" w14:textId="1F431976" w:rsidR="000C1115" w:rsidRPr="000C1115" w:rsidRDefault="000C1115" w:rsidP="000C1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C11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B44E" w14:textId="126688F8" w:rsidR="000C1115" w:rsidRDefault="000C1115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A14D24" wp14:editId="710607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86535" cy="334010"/>
              <wp:effectExtent l="0" t="0" r="18415" b="0"/>
              <wp:wrapNone/>
              <wp:docPr id="1899745327" name="Textruta 1" descr="Informationsklassning: Öp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6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F62ED" w14:textId="75230FFC" w:rsidR="000C1115" w:rsidRPr="000C1115" w:rsidRDefault="000C1115" w:rsidP="000C111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11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Öppen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14D2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Öppen" style="position:absolute;margin-left:0;margin-top:0;width:117.0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" filled="f" stroked="f">
              <v:textbox style="mso-fit-shape-to-text:t" inset="20pt,0,0,15pt">
                <w:txbxContent>
                  <w:p w14:paraId="5E1F62ED" w14:textId="75230FFC" w:rsidR="000C1115" w:rsidRPr="000C1115" w:rsidRDefault="000C1115" w:rsidP="000C111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C111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Informationsklassning: Öppen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BF431" w14:textId="77777777" w:rsidR="00E24C10" w:rsidRDefault="00E24C10" w:rsidP="000C1115">
      <w:pPr>
        <w:spacing w:after="0" w:line="240" w:lineRule="auto"/>
      </w:pPr>
      <w:r>
        <w:separator/>
      </w:r>
    </w:p>
  </w:footnote>
  <w:footnote w:type="continuationSeparator" w:id="0">
    <w:p w14:paraId="6A6C67DF" w14:textId="77777777" w:rsidR="00E24C10" w:rsidRDefault="00E24C10" w:rsidP="000C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6DDE"/>
    <w:multiLevelType w:val="hybridMultilevel"/>
    <w:tmpl w:val="90E4DD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64B5"/>
    <w:multiLevelType w:val="hybridMultilevel"/>
    <w:tmpl w:val="BF50F06C"/>
    <w:lvl w:ilvl="0" w:tplc="A4804DC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3813"/>
    <w:multiLevelType w:val="hybridMultilevel"/>
    <w:tmpl w:val="F460A8EA"/>
    <w:lvl w:ilvl="0" w:tplc="1BA0384A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D07A5"/>
    <w:multiLevelType w:val="hybridMultilevel"/>
    <w:tmpl w:val="D122B0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4FF3"/>
    <w:multiLevelType w:val="hybridMultilevel"/>
    <w:tmpl w:val="E250CB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A2F30"/>
    <w:multiLevelType w:val="hybridMultilevel"/>
    <w:tmpl w:val="D8FCDAE8"/>
    <w:lvl w:ilvl="0" w:tplc="19C60242">
      <w:start w:val="13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B159A4"/>
    <w:multiLevelType w:val="hybridMultilevel"/>
    <w:tmpl w:val="830A988E"/>
    <w:lvl w:ilvl="0" w:tplc="19F29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E10C3"/>
    <w:multiLevelType w:val="hybridMultilevel"/>
    <w:tmpl w:val="CE7260F8"/>
    <w:lvl w:ilvl="0" w:tplc="99584C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1BF2"/>
    <w:multiLevelType w:val="hybridMultilevel"/>
    <w:tmpl w:val="93326698"/>
    <w:lvl w:ilvl="0" w:tplc="688EA32C">
      <w:start w:val="1"/>
      <w:numFmt w:val="decimal"/>
      <w:lvlText w:val="%1."/>
      <w:lvlJc w:val="left"/>
      <w:pPr>
        <w:ind w:left="720" w:hanging="360"/>
      </w:pPr>
      <w:rPr>
        <w:rFonts w:ascii="Växjö Now" w:eastAsiaTheme="minorHAnsi" w:hAnsi="Växjö Now" w:cstheme="minorBidi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949012">
    <w:abstractNumId w:val="0"/>
  </w:num>
  <w:num w:numId="2" w16cid:durableId="1390768233">
    <w:abstractNumId w:val="7"/>
  </w:num>
  <w:num w:numId="3" w16cid:durableId="904334493">
    <w:abstractNumId w:val="5"/>
  </w:num>
  <w:num w:numId="4" w16cid:durableId="2143647697">
    <w:abstractNumId w:val="1"/>
  </w:num>
  <w:num w:numId="5" w16cid:durableId="1148935471">
    <w:abstractNumId w:val="2"/>
  </w:num>
  <w:num w:numId="6" w16cid:durableId="1491368303">
    <w:abstractNumId w:val="3"/>
  </w:num>
  <w:num w:numId="7" w16cid:durableId="1790129319">
    <w:abstractNumId w:val="8"/>
  </w:num>
  <w:num w:numId="8" w16cid:durableId="531918545">
    <w:abstractNumId w:val="6"/>
  </w:num>
  <w:num w:numId="9" w16cid:durableId="680207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B"/>
    <w:rsid w:val="00004508"/>
    <w:rsid w:val="000245FA"/>
    <w:rsid w:val="00034BBE"/>
    <w:rsid w:val="00042632"/>
    <w:rsid w:val="00044E16"/>
    <w:rsid w:val="00064E5D"/>
    <w:rsid w:val="00091CE9"/>
    <w:rsid w:val="00096E78"/>
    <w:rsid w:val="000C1115"/>
    <w:rsid w:val="000C3F7A"/>
    <w:rsid w:val="000D042E"/>
    <w:rsid w:val="000D3026"/>
    <w:rsid w:val="000E4B51"/>
    <w:rsid w:val="000F5DF6"/>
    <w:rsid w:val="00112ABC"/>
    <w:rsid w:val="00117725"/>
    <w:rsid w:val="0013478D"/>
    <w:rsid w:val="001422E4"/>
    <w:rsid w:val="00143B57"/>
    <w:rsid w:val="00150A36"/>
    <w:rsid w:val="00150DCA"/>
    <w:rsid w:val="00184F79"/>
    <w:rsid w:val="00186616"/>
    <w:rsid w:val="001A30DB"/>
    <w:rsid w:val="001A6736"/>
    <w:rsid w:val="001B2420"/>
    <w:rsid w:val="001C4EF9"/>
    <w:rsid w:val="001C57C4"/>
    <w:rsid w:val="00212650"/>
    <w:rsid w:val="0022122F"/>
    <w:rsid w:val="00222A63"/>
    <w:rsid w:val="00227BA7"/>
    <w:rsid w:val="00241321"/>
    <w:rsid w:val="002463C3"/>
    <w:rsid w:val="00272546"/>
    <w:rsid w:val="002774C1"/>
    <w:rsid w:val="00293737"/>
    <w:rsid w:val="00293DEC"/>
    <w:rsid w:val="002A0AB4"/>
    <w:rsid w:val="002A4401"/>
    <w:rsid w:val="002C13C8"/>
    <w:rsid w:val="002C7790"/>
    <w:rsid w:val="002D7CD7"/>
    <w:rsid w:val="002E37BE"/>
    <w:rsid w:val="0032547C"/>
    <w:rsid w:val="003433B2"/>
    <w:rsid w:val="0035683D"/>
    <w:rsid w:val="003719A9"/>
    <w:rsid w:val="003730C2"/>
    <w:rsid w:val="0038610D"/>
    <w:rsid w:val="00386F66"/>
    <w:rsid w:val="0038775B"/>
    <w:rsid w:val="003A79C3"/>
    <w:rsid w:val="003B1293"/>
    <w:rsid w:val="003C3DA0"/>
    <w:rsid w:val="003D3B2C"/>
    <w:rsid w:val="00402654"/>
    <w:rsid w:val="00402A66"/>
    <w:rsid w:val="00436D81"/>
    <w:rsid w:val="00463EE8"/>
    <w:rsid w:val="00466F67"/>
    <w:rsid w:val="0047194C"/>
    <w:rsid w:val="00472294"/>
    <w:rsid w:val="00475C18"/>
    <w:rsid w:val="00483063"/>
    <w:rsid w:val="004A7E3F"/>
    <w:rsid w:val="004B1627"/>
    <w:rsid w:val="004B1FD2"/>
    <w:rsid w:val="004C49B1"/>
    <w:rsid w:val="004C5DAC"/>
    <w:rsid w:val="004C6A8D"/>
    <w:rsid w:val="004E4002"/>
    <w:rsid w:val="00503806"/>
    <w:rsid w:val="005079BC"/>
    <w:rsid w:val="005136ED"/>
    <w:rsid w:val="00516DE6"/>
    <w:rsid w:val="00536650"/>
    <w:rsid w:val="0054135E"/>
    <w:rsid w:val="00543A6E"/>
    <w:rsid w:val="005603B4"/>
    <w:rsid w:val="00564E8E"/>
    <w:rsid w:val="00567A46"/>
    <w:rsid w:val="0057565C"/>
    <w:rsid w:val="005839BB"/>
    <w:rsid w:val="005A0FB5"/>
    <w:rsid w:val="005B28AF"/>
    <w:rsid w:val="005B3F5B"/>
    <w:rsid w:val="005D5DCA"/>
    <w:rsid w:val="0060361A"/>
    <w:rsid w:val="00606F29"/>
    <w:rsid w:val="00616C55"/>
    <w:rsid w:val="00621232"/>
    <w:rsid w:val="00631B72"/>
    <w:rsid w:val="0063470B"/>
    <w:rsid w:val="0064078A"/>
    <w:rsid w:val="00642C7D"/>
    <w:rsid w:val="00644228"/>
    <w:rsid w:val="00652BAD"/>
    <w:rsid w:val="00662243"/>
    <w:rsid w:val="00676E58"/>
    <w:rsid w:val="00682465"/>
    <w:rsid w:val="006A4600"/>
    <w:rsid w:val="006B291D"/>
    <w:rsid w:val="006C013B"/>
    <w:rsid w:val="006E518D"/>
    <w:rsid w:val="006E7CBB"/>
    <w:rsid w:val="00743B28"/>
    <w:rsid w:val="00775632"/>
    <w:rsid w:val="00775AFA"/>
    <w:rsid w:val="00787BB2"/>
    <w:rsid w:val="00794A93"/>
    <w:rsid w:val="007A6143"/>
    <w:rsid w:val="007A63B1"/>
    <w:rsid w:val="007B1549"/>
    <w:rsid w:val="007B1614"/>
    <w:rsid w:val="007B5E11"/>
    <w:rsid w:val="007B5ECE"/>
    <w:rsid w:val="007B64F8"/>
    <w:rsid w:val="007B7738"/>
    <w:rsid w:val="007D4F32"/>
    <w:rsid w:val="007E6CAE"/>
    <w:rsid w:val="0081080F"/>
    <w:rsid w:val="008135D4"/>
    <w:rsid w:val="008340A8"/>
    <w:rsid w:val="00835CD9"/>
    <w:rsid w:val="008472A6"/>
    <w:rsid w:val="00853A61"/>
    <w:rsid w:val="0086121A"/>
    <w:rsid w:val="008630E4"/>
    <w:rsid w:val="0087259C"/>
    <w:rsid w:val="00875DC0"/>
    <w:rsid w:val="008A1660"/>
    <w:rsid w:val="008D508F"/>
    <w:rsid w:val="008E03AC"/>
    <w:rsid w:val="008E5C7B"/>
    <w:rsid w:val="00917776"/>
    <w:rsid w:val="00920FBD"/>
    <w:rsid w:val="00921C53"/>
    <w:rsid w:val="00921C74"/>
    <w:rsid w:val="00975E7A"/>
    <w:rsid w:val="0098544A"/>
    <w:rsid w:val="00991C27"/>
    <w:rsid w:val="009A2B3C"/>
    <w:rsid w:val="009A3844"/>
    <w:rsid w:val="009A4A3D"/>
    <w:rsid w:val="009D3533"/>
    <w:rsid w:val="009D3861"/>
    <w:rsid w:val="009E1C70"/>
    <w:rsid w:val="009E4572"/>
    <w:rsid w:val="009F2331"/>
    <w:rsid w:val="009F3CCB"/>
    <w:rsid w:val="00A10A66"/>
    <w:rsid w:val="00A11134"/>
    <w:rsid w:val="00A1190F"/>
    <w:rsid w:val="00A31035"/>
    <w:rsid w:val="00A31606"/>
    <w:rsid w:val="00A3400B"/>
    <w:rsid w:val="00A439BF"/>
    <w:rsid w:val="00A6257A"/>
    <w:rsid w:val="00A67C98"/>
    <w:rsid w:val="00A715C6"/>
    <w:rsid w:val="00A85E7D"/>
    <w:rsid w:val="00A876EA"/>
    <w:rsid w:val="00A95A58"/>
    <w:rsid w:val="00AD1FFC"/>
    <w:rsid w:val="00AE387A"/>
    <w:rsid w:val="00AE5ED7"/>
    <w:rsid w:val="00AE60F7"/>
    <w:rsid w:val="00B2356B"/>
    <w:rsid w:val="00B415C6"/>
    <w:rsid w:val="00B52B1D"/>
    <w:rsid w:val="00B63C81"/>
    <w:rsid w:val="00B66882"/>
    <w:rsid w:val="00B75CB7"/>
    <w:rsid w:val="00B849B5"/>
    <w:rsid w:val="00B92B40"/>
    <w:rsid w:val="00B96B5F"/>
    <w:rsid w:val="00BA0DC0"/>
    <w:rsid w:val="00BA5AFE"/>
    <w:rsid w:val="00BB1BA7"/>
    <w:rsid w:val="00BB53CF"/>
    <w:rsid w:val="00BB7897"/>
    <w:rsid w:val="00BD1835"/>
    <w:rsid w:val="00BD46A6"/>
    <w:rsid w:val="00BD783E"/>
    <w:rsid w:val="00BF687D"/>
    <w:rsid w:val="00BF7530"/>
    <w:rsid w:val="00C02693"/>
    <w:rsid w:val="00C06948"/>
    <w:rsid w:val="00C3103A"/>
    <w:rsid w:val="00C52780"/>
    <w:rsid w:val="00C62D29"/>
    <w:rsid w:val="00C62EE6"/>
    <w:rsid w:val="00C66008"/>
    <w:rsid w:val="00C76BC9"/>
    <w:rsid w:val="00C83BFC"/>
    <w:rsid w:val="00C93A0C"/>
    <w:rsid w:val="00CA3177"/>
    <w:rsid w:val="00CA543E"/>
    <w:rsid w:val="00CC3283"/>
    <w:rsid w:val="00CD1AAC"/>
    <w:rsid w:val="00CD4BE9"/>
    <w:rsid w:val="00CD563A"/>
    <w:rsid w:val="00D00004"/>
    <w:rsid w:val="00D05BB8"/>
    <w:rsid w:val="00D06DB2"/>
    <w:rsid w:val="00D13C95"/>
    <w:rsid w:val="00D2272C"/>
    <w:rsid w:val="00D41BC1"/>
    <w:rsid w:val="00D432E3"/>
    <w:rsid w:val="00D55589"/>
    <w:rsid w:val="00D64288"/>
    <w:rsid w:val="00D65D27"/>
    <w:rsid w:val="00D828C1"/>
    <w:rsid w:val="00D84544"/>
    <w:rsid w:val="00D84FF4"/>
    <w:rsid w:val="00D85852"/>
    <w:rsid w:val="00DA0B4B"/>
    <w:rsid w:val="00DB0957"/>
    <w:rsid w:val="00DC27DB"/>
    <w:rsid w:val="00DD0048"/>
    <w:rsid w:val="00DD19CC"/>
    <w:rsid w:val="00DF1B42"/>
    <w:rsid w:val="00E166BB"/>
    <w:rsid w:val="00E20E7F"/>
    <w:rsid w:val="00E24C10"/>
    <w:rsid w:val="00E35311"/>
    <w:rsid w:val="00E4500B"/>
    <w:rsid w:val="00E73BB9"/>
    <w:rsid w:val="00E7465D"/>
    <w:rsid w:val="00E76FC7"/>
    <w:rsid w:val="00E81E1B"/>
    <w:rsid w:val="00E917F0"/>
    <w:rsid w:val="00EC2994"/>
    <w:rsid w:val="00EC41BB"/>
    <w:rsid w:val="00EC4344"/>
    <w:rsid w:val="00ED2FAB"/>
    <w:rsid w:val="00ED6DD0"/>
    <w:rsid w:val="00F00489"/>
    <w:rsid w:val="00F00D38"/>
    <w:rsid w:val="00F05BDD"/>
    <w:rsid w:val="00F44DAA"/>
    <w:rsid w:val="00F62FC7"/>
    <w:rsid w:val="00F64FF6"/>
    <w:rsid w:val="00F65D07"/>
    <w:rsid w:val="00F663A8"/>
    <w:rsid w:val="00F71A99"/>
    <w:rsid w:val="00F72158"/>
    <w:rsid w:val="00F751D4"/>
    <w:rsid w:val="00F77408"/>
    <w:rsid w:val="00F80A92"/>
    <w:rsid w:val="00F833FA"/>
    <w:rsid w:val="00FB7E00"/>
    <w:rsid w:val="00FD3A68"/>
    <w:rsid w:val="00FD5DE8"/>
    <w:rsid w:val="00FF1072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B862"/>
  <w15:chartTrackingRefBased/>
  <w15:docId w15:val="{76445EC9-F6CB-413F-8D1A-BAF319B6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50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50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50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50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50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50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50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50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50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50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500B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0C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1115"/>
  </w:style>
  <w:style w:type="character" w:styleId="Hyperlnk">
    <w:name w:val="Hyperlink"/>
    <w:basedOn w:val="Standardstycketeckensnitt"/>
    <w:uiPriority w:val="99"/>
    <w:unhideWhenUsed/>
    <w:rsid w:val="003719A9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7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sf.se/resultat/projektbanken/projekt/?dnr=24-042-S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14013f-476a-47ee-89cb-52ab679c1655}" enabled="1" method="Privileged" siteId="{958fea34-8530-4f75-8bde-438b773e366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Svanberg Charlotta</dc:creator>
  <cp:keywords/>
  <dc:description/>
  <cp:lastModifiedBy>Krantz Emma</cp:lastModifiedBy>
  <cp:revision>2</cp:revision>
  <dcterms:created xsi:type="dcterms:W3CDTF">2025-10-06T08:02:00Z</dcterms:created>
  <dcterms:modified xsi:type="dcterms:W3CDTF">2025-10-06T08:02:00Z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713bd02f,5d416cd6,5b42b5ca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Informationsklassning: Öppen</vt:lpwstr>
  </property>
</Properties>
</file>